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C" w:rsidRPr="004A6DAE" w:rsidRDefault="004D400C" w:rsidP="004D400C">
      <w:pPr>
        <w:spacing w:line="480" w:lineRule="auto"/>
        <w:jc w:val="both"/>
        <w:rPr>
          <w:b/>
          <w:szCs w:val="24"/>
        </w:rPr>
      </w:pPr>
      <w:r w:rsidRPr="004A6DAE">
        <w:rPr>
          <w:b/>
          <w:szCs w:val="24"/>
        </w:rPr>
        <w:t xml:space="preserve">STAFF PROFILE </w:t>
      </w:r>
    </w:p>
    <w:p w:rsidR="007E51AE" w:rsidRDefault="007E51AE" w:rsidP="004D400C">
      <w:pPr>
        <w:spacing w:after="240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1343025" cy="1699955"/>
            <wp:effectExtent l="0" t="0" r="0" b="0"/>
            <wp:docPr id="1" name="Picture 1" descr="C:\Users\Zinny\Downloads\IMG_20180326_12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326_123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17" t="5119" r="6407" b="10240"/>
                    <a:stretch/>
                  </pic:blipFill>
                  <pic:spPr bwMode="auto">
                    <a:xfrm>
                      <a:off x="0" y="0"/>
                      <a:ext cx="1347321" cy="170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00C" w:rsidRPr="004A6DAE" w:rsidRDefault="004D400C" w:rsidP="004D400C">
      <w:pPr>
        <w:spacing w:after="240"/>
        <w:rPr>
          <w:b/>
          <w:szCs w:val="24"/>
        </w:rPr>
      </w:pPr>
      <w:r w:rsidRPr="004A6DAE">
        <w:rPr>
          <w:b/>
          <w:szCs w:val="24"/>
        </w:rPr>
        <w:t>Name</w:t>
      </w:r>
      <w:r w:rsidRPr="004A6DAE">
        <w:rPr>
          <w:szCs w:val="24"/>
        </w:rPr>
        <w:t xml:space="preserve">: </w:t>
      </w:r>
      <w:proofErr w:type="spellStart"/>
      <w:r w:rsidRPr="004A6DAE">
        <w:rPr>
          <w:szCs w:val="24"/>
        </w:rPr>
        <w:t>Onyeke</w:t>
      </w:r>
      <w:proofErr w:type="spellEnd"/>
      <w:r w:rsidRPr="004A6DAE">
        <w:rPr>
          <w:szCs w:val="24"/>
        </w:rPr>
        <w:t xml:space="preserve">, </w:t>
      </w:r>
      <w:proofErr w:type="spellStart"/>
      <w:r w:rsidRPr="004A6DAE">
        <w:rPr>
          <w:szCs w:val="24"/>
        </w:rPr>
        <w:t>Nkechi</w:t>
      </w:r>
      <w:proofErr w:type="spellEnd"/>
      <w:r w:rsidRPr="004A6DAE">
        <w:rPr>
          <w:szCs w:val="24"/>
        </w:rPr>
        <w:t xml:space="preserve"> Georgina</w:t>
      </w:r>
    </w:p>
    <w:p w:rsidR="004D400C" w:rsidRPr="004A6DAE" w:rsidRDefault="004D400C" w:rsidP="004D400C">
      <w:pPr>
        <w:spacing w:line="480" w:lineRule="auto"/>
        <w:jc w:val="both"/>
        <w:rPr>
          <w:szCs w:val="24"/>
        </w:rPr>
      </w:pPr>
      <w:r w:rsidRPr="004A6DAE">
        <w:rPr>
          <w:b/>
          <w:szCs w:val="24"/>
        </w:rPr>
        <w:t>Department</w:t>
      </w:r>
      <w:r w:rsidRPr="004A6DAE">
        <w:rPr>
          <w:szCs w:val="24"/>
        </w:rPr>
        <w:t>: Home Science and Management</w:t>
      </w:r>
    </w:p>
    <w:p w:rsidR="004D400C" w:rsidRPr="004A6DAE" w:rsidRDefault="004D400C" w:rsidP="004D400C">
      <w:pPr>
        <w:spacing w:line="480" w:lineRule="auto"/>
        <w:jc w:val="both"/>
        <w:rPr>
          <w:szCs w:val="24"/>
        </w:rPr>
      </w:pPr>
      <w:r w:rsidRPr="004A6DAE">
        <w:rPr>
          <w:b/>
          <w:szCs w:val="24"/>
        </w:rPr>
        <w:t>Faculty</w:t>
      </w:r>
      <w:r w:rsidRPr="004A6DAE">
        <w:rPr>
          <w:szCs w:val="24"/>
        </w:rPr>
        <w:t>: Agriculture</w:t>
      </w:r>
    </w:p>
    <w:p w:rsidR="004D400C" w:rsidRPr="004A6DAE" w:rsidRDefault="004D400C" w:rsidP="004D400C">
      <w:pPr>
        <w:spacing w:line="480" w:lineRule="auto"/>
        <w:jc w:val="both"/>
        <w:rPr>
          <w:szCs w:val="24"/>
        </w:rPr>
      </w:pPr>
      <w:r w:rsidRPr="004A6DAE">
        <w:rPr>
          <w:b/>
          <w:szCs w:val="24"/>
        </w:rPr>
        <w:t>Designation</w:t>
      </w:r>
      <w:r w:rsidRPr="004A6DAE">
        <w:rPr>
          <w:szCs w:val="24"/>
        </w:rPr>
        <w:t>: Lecturer II</w:t>
      </w:r>
    </w:p>
    <w:p w:rsidR="004D400C" w:rsidRPr="004A6DAE" w:rsidRDefault="004D400C" w:rsidP="004D400C">
      <w:pPr>
        <w:spacing w:line="480" w:lineRule="auto"/>
        <w:jc w:val="both"/>
        <w:rPr>
          <w:szCs w:val="24"/>
        </w:rPr>
      </w:pPr>
      <w:r w:rsidRPr="004A6DAE">
        <w:rPr>
          <w:b/>
          <w:szCs w:val="24"/>
        </w:rPr>
        <w:t>EmailAddress</w:t>
      </w:r>
      <w:r w:rsidRPr="004A6DAE">
        <w:rPr>
          <w:szCs w:val="24"/>
        </w:rPr>
        <w:t xml:space="preserve">: </w:t>
      </w:r>
      <w:hyperlink r:id="rId6" w:history="1">
        <w:r w:rsidRPr="004A6DAE">
          <w:rPr>
            <w:rStyle w:val="Hyperlink"/>
            <w:szCs w:val="24"/>
          </w:rPr>
          <w:t>nkechi.onyeke@unn.edu.ng</w:t>
        </w:r>
      </w:hyperlink>
    </w:p>
    <w:p w:rsidR="004D400C" w:rsidRPr="004A6DAE" w:rsidRDefault="004D400C" w:rsidP="004D400C">
      <w:pPr>
        <w:spacing w:line="480" w:lineRule="auto"/>
        <w:jc w:val="both"/>
        <w:rPr>
          <w:b/>
          <w:szCs w:val="24"/>
        </w:rPr>
      </w:pPr>
      <w:r w:rsidRPr="004A6DAE">
        <w:rPr>
          <w:b/>
          <w:szCs w:val="24"/>
        </w:rPr>
        <w:t xml:space="preserve">Phone Number: </w:t>
      </w:r>
      <w:r w:rsidRPr="004A6DAE">
        <w:rPr>
          <w:szCs w:val="24"/>
        </w:rPr>
        <w:t>08033394898</w:t>
      </w:r>
    </w:p>
    <w:p w:rsidR="004D400C" w:rsidRPr="004A6DAE" w:rsidRDefault="004D400C" w:rsidP="004D400C">
      <w:pPr>
        <w:spacing w:line="480" w:lineRule="auto"/>
        <w:jc w:val="both"/>
        <w:rPr>
          <w:szCs w:val="24"/>
        </w:rPr>
      </w:pPr>
      <w:r w:rsidRPr="004A6DAE">
        <w:rPr>
          <w:b/>
          <w:szCs w:val="24"/>
        </w:rPr>
        <w:t>Staff Number</w:t>
      </w:r>
      <w:r w:rsidRPr="004A6DAE">
        <w:rPr>
          <w:szCs w:val="24"/>
        </w:rPr>
        <w:t>: UNP/SS.11971</w:t>
      </w:r>
    </w:p>
    <w:p w:rsidR="004D400C" w:rsidRPr="004A6DAE" w:rsidRDefault="004D400C" w:rsidP="004D400C">
      <w:pPr>
        <w:spacing w:line="480" w:lineRule="auto"/>
        <w:jc w:val="both"/>
        <w:rPr>
          <w:szCs w:val="24"/>
        </w:rPr>
      </w:pPr>
      <w:r w:rsidRPr="004A6DAE">
        <w:rPr>
          <w:b/>
          <w:szCs w:val="24"/>
        </w:rPr>
        <w:t>Marital Status:</w:t>
      </w:r>
      <w:r w:rsidR="00C122F8">
        <w:rPr>
          <w:szCs w:val="24"/>
        </w:rPr>
        <w:t>Single</w:t>
      </w:r>
    </w:p>
    <w:p w:rsidR="004A6DAE" w:rsidRPr="004A6DAE" w:rsidRDefault="004D400C" w:rsidP="004A6DAE">
      <w:pPr>
        <w:spacing w:line="360" w:lineRule="auto"/>
        <w:rPr>
          <w:szCs w:val="24"/>
        </w:rPr>
      </w:pPr>
      <w:r w:rsidRPr="004A6DAE">
        <w:rPr>
          <w:b/>
          <w:szCs w:val="24"/>
        </w:rPr>
        <w:t>Biography</w:t>
      </w:r>
      <w:r w:rsidRPr="004A6DAE">
        <w:rPr>
          <w:szCs w:val="24"/>
        </w:rPr>
        <w:t xml:space="preserve">: </w:t>
      </w:r>
    </w:p>
    <w:p w:rsidR="004A6DAE" w:rsidRPr="004A6DAE" w:rsidRDefault="004A6DAE" w:rsidP="004A6DAE">
      <w:pPr>
        <w:spacing w:line="360" w:lineRule="auto"/>
        <w:rPr>
          <w:bCs/>
          <w:szCs w:val="24"/>
        </w:rPr>
      </w:pPr>
      <w:r w:rsidRPr="004A6DAE">
        <w:rPr>
          <w:b/>
          <w:szCs w:val="24"/>
        </w:rPr>
        <w:t>EDUCATIONAL BACKGROUND WITH DATES:</w:t>
      </w:r>
    </w:p>
    <w:p w:rsidR="004A6DAE" w:rsidRPr="004A6DAE" w:rsidRDefault="004A6DAE" w:rsidP="004A6DAE">
      <w:pPr>
        <w:rPr>
          <w:b/>
          <w:szCs w:val="24"/>
        </w:rPr>
      </w:pPr>
      <w:r w:rsidRPr="004A6DAE">
        <w:rPr>
          <w:b/>
          <w:szCs w:val="24"/>
        </w:rPr>
        <w:t xml:space="preserve">INSTITUTION    QUALIFICATION                   DATE          </w:t>
      </w:r>
    </w:p>
    <w:p w:rsidR="004A6DAE" w:rsidRPr="004A6DAE" w:rsidRDefault="004A6DAE" w:rsidP="004A6DAE">
      <w:pPr>
        <w:rPr>
          <w:szCs w:val="24"/>
        </w:rPr>
      </w:pPr>
      <w:r w:rsidRPr="004A6DAE">
        <w:rPr>
          <w:szCs w:val="24"/>
        </w:rPr>
        <w:t xml:space="preserve">COLLEGE OF EDUCATION,          </w:t>
      </w:r>
    </w:p>
    <w:p w:rsidR="004A6DAE" w:rsidRPr="004A6DAE" w:rsidRDefault="004A6DAE" w:rsidP="004A6DAE">
      <w:pPr>
        <w:rPr>
          <w:szCs w:val="24"/>
        </w:rPr>
      </w:pPr>
      <w:r w:rsidRPr="004A6DAE">
        <w:rPr>
          <w:szCs w:val="24"/>
        </w:rPr>
        <w:t xml:space="preserve">NSUGBE, ANAMBRA STATE    </w:t>
      </w:r>
      <w:r w:rsidRPr="004A6DAE">
        <w:rPr>
          <w:szCs w:val="24"/>
        </w:rPr>
        <w:tab/>
        <w:t>NCE (Home Economics)</w:t>
      </w:r>
      <w:r w:rsidRPr="004A6DAE">
        <w:rPr>
          <w:szCs w:val="24"/>
        </w:rPr>
        <w:tab/>
      </w:r>
      <w:r w:rsidRPr="004A6DAE">
        <w:rPr>
          <w:szCs w:val="24"/>
        </w:rPr>
        <w:tab/>
        <w:t xml:space="preserve">      1984-1987</w:t>
      </w:r>
    </w:p>
    <w:p w:rsidR="004A6DAE" w:rsidRPr="004A6DAE" w:rsidRDefault="004A6DAE" w:rsidP="004A6DAE">
      <w:pPr>
        <w:rPr>
          <w:szCs w:val="24"/>
        </w:rPr>
      </w:pPr>
    </w:p>
    <w:p w:rsidR="004A6DAE" w:rsidRPr="004A6DAE" w:rsidRDefault="004A6DAE" w:rsidP="004A6DAE">
      <w:pPr>
        <w:rPr>
          <w:szCs w:val="24"/>
        </w:rPr>
      </w:pPr>
      <w:r w:rsidRPr="004A6DAE">
        <w:rPr>
          <w:szCs w:val="24"/>
        </w:rPr>
        <w:t>DELTA STATE UNIVERSITY,</w:t>
      </w:r>
    </w:p>
    <w:p w:rsidR="004A6DAE" w:rsidRPr="004A6DAE" w:rsidRDefault="004A6DAE" w:rsidP="004A6DAE">
      <w:pPr>
        <w:jc w:val="both"/>
        <w:rPr>
          <w:szCs w:val="24"/>
        </w:rPr>
      </w:pPr>
      <w:proofErr w:type="gramStart"/>
      <w:r w:rsidRPr="004A6DAE">
        <w:rPr>
          <w:szCs w:val="24"/>
        </w:rPr>
        <w:t>ABRAKA.</w:t>
      </w:r>
      <w:proofErr w:type="gramEnd"/>
      <w:r w:rsidRPr="004A6DAE">
        <w:rPr>
          <w:szCs w:val="24"/>
        </w:rPr>
        <w:tab/>
      </w:r>
      <w:r w:rsidRPr="004A6DAE">
        <w:rPr>
          <w:szCs w:val="24"/>
        </w:rPr>
        <w:tab/>
      </w:r>
      <w:r w:rsidRPr="004A6DAE">
        <w:rPr>
          <w:szCs w:val="24"/>
        </w:rPr>
        <w:tab/>
      </w:r>
      <w:r w:rsidRPr="004A6DAE">
        <w:rPr>
          <w:szCs w:val="24"/>
        </w:rPr>
        <w:tab/>
        <w:t xml:space="preserve">          B.Sc. (</w:t>
      </w:r>
      <w:proofErr w:type="spellStart"/>
      <w:proofErr w:type="gramStart"/>
      <w:r w:rsidRPr="004A6DAE">
        <w:rPr>
          <w:szCs w:val="24"/>
        </w:rPr>
        <w:t>ed</w:t>
      </w:r>
      <w:proofErr w:type="spellEnd"/>
      <w:proofErr w:type="gramEnd"/>
      <w:r w:rsidRPr="004A6DAE">
        <w:rPr>
          <w:szCs w:val="24"/>
        </w:rPr>
        <w:t xml:space="preserve">)   </w:t>
      </w:r>
    </w:p>
    <w:p w:rsidR="004A6DAE" w:rsidRPr="004A6DAE" w:rsidRDefault="004A6DAE" w:rsidP="004A6DAE">
      <w:pPr>
        <w:jc w:val="both"/>
        <w:rPr>
          <w:szCs w:val="24"/>
        </w:rPr>
      </w:pPr>
      <w:r w:rsidRPr="004A6DAE">
        <w:rPr>
          <w:szCs w:val="24"/>
        </w:rPr>
        <w:t xml:space="preserve">                                                          (Home Economics)                     </w:t>
      </w:r>
      <w:r>
        <w:rPr>
          <w:szCs w:val="24"/>
        </w:rPr>
        <w:tab/>
      </w:r>
      <w:r w:rsidRPr="004A6DAE">
        <w:rPr>
          <w:szCs w:val="24"/>
        </w:rPr>
        <w:t xml:space="preserve"> 1991-1995</w:t>
      </w:r>
    </w:p>
    <w:p w:rsidR="004A6DAE" w:rsidRPr="004A6DAE" w:rsidRDefault="004A6DAE" w:rsidP="004A6DAE">
      <w:pPr>
        <w:pStyle w:val="BodyTextIndent"/>
        <w:tabs>
          <w:tab w:val="left" w:pos="7875"/>
        </w:tabs>
        <w:ind w:left="0"/>
        <w:jc w:val="both"/>
        <w:rPr>
          <w:b/>
          <w:szCs w:val="24"/>
        </w:rPr>
      </w:pPr>
      <w:r w:rsidRPr="004A6DAE">
        <w:rPr>
          <w:szCs w:val="24"/>
        </w:rPr>
        <w:t>UNIVERSITY OF NIGERIA,</w:t>
      </w:r>
      <w:r w:rsidRPr="004A6DAE">
        <w:rPr>
          <w:b/>
          <w:szCs w:val="24"/>
        </w:rPr>
        <w:tab/>
      </w:r>
    </w:p>
    <w:p w:rsidR="004A6DAE" w:rsidRPr="004A6DAE" w:rsidRDefault="004A6DAE" w:rsidP="004A6DAE">
      <w:pPr>
        <w:pStyle w:val="BodyTextIndent"/>
        <w:spacing w:line="360" w:lineRule="auto"/>
        <w:ind w:left="0"/>
        <w:jc w:val="both"/>
        <w:rPr>
          <w:bCs/>
          <w:szCs w:val="24"/>
        </w:rPr>
      </w:pPr>
      <w:proofErr w:type="gramStart"/>
      <w:r w:rsidRPr="004A6DAE">
        <w:rPr>
          <w:bCs/>
          <w:szCs w:val="24"/>
        </w:rPr>
        <w:t>NSUKKA.</w:t>
      </w:r>
      <w:proofErr w:type="gramEnd"/>
      <w:r w:rsidRPr="004A6DAE">
        <w:rPr>
          <w:bCs/>
          <w:szCs w:val="24"/>
        </w:rPr>
        <w:tab/>
      </w:r>
      <w:r w:rsidRPr="004A6DAE">
        <w:rPr>
          <w:bCs/>
          <w:szCs w:val="24"/>
        </w:rPr>
        <w:tab/>
      </w:r>
      <w:r w:rsidRPr="004A6DAE">
        <w:rPr>
          <w:bCs/>
          <w:szCs w:val="24"/>
        </w:rPr>
        <w:tab/>
      </w:r>
      <w:r w:rsidRPr="004A6DAE">
        <w:rPr>
          <w:bCs/>
          <w:szCs w:val="24"/>
        </w:rPr>
        <w:tab/>
        <w:t xml:space="preserve">         M.Sc. (Nutrition)                          1997-2001</w:t>
      </w:r>
    </w:p>
    <w:p w:rsidR="004A6DAE" w:rsidRPr="004A6DAE" w:rsidRDefault="004A6DAE" w:rsidP="004A6DAE">
      <w:pPr>
        <w:pStyle w:val="BodyTextIndent"/>
        <w:ind w:left="0"/>
        <w:jc w:val="both"/>
        <w:rPr>
          <w:b/>
          <w:szCs w:val="24"/>
        </w:rPr>
      </w:pPr>
      <w:r w:rsidRPr="004A6DAE">
        <w:rPr>
          <w:szCs w:val="24"/>
        </w:rPr>
        <w:t>UNIVERSITY OF NIGERIA,</w:t>
      </w:r>
    </w:p>
    <w:p w:rsidR="004A6DAE" w:rsidRPr="004A6DAE" w:rsidRDefault="004A6DAE" w:rsidP="004A6DAE">
      <w:pPr>
        <w:pStyle w:val="BodyTextIndent"/>
        <w:ind w:left="0"/>
        <w:jc w:val="both"/>
        <w:rPr>
          <w:bCs/>
          <w:szCs w:val="24"/>
        </w:rPr>
      </w:pPr>
      <w:r w:rsidRPr="004A6DAE">
        <w:rPr>
          <w:bCs/>
          <w:szCs w:val="24"/>
        </w:rPr>
        <w:t>NSUKKA</w:t>
      </w:r>
      <w:r w:rsidRPr="004A6DAE">
        <w:rPr>
          <w:bCs/>
          <w:szCs w:val="24"/>
        </w:rPr>
        <w:tab/>
      </w:r>
      <w:r w:rsidRPr="004A6DAE">
        <w:rPr>
          <w:bCs/>
          <w:szCs w:val="24"/>
        </w:rPr>
        <w:tab/>
      </w:r>
      <w:r w:rsidRPr="004A6DAE">
        <w:rPr>
          <w:bCs/>
          <w:szCs w:val="24"/>
        </w:rPr>
        <w:tab/>
      </w:r>
      <w:r w:rsidRPr="004A6DAE">
        <w:rPr>
          <w:bCs/>
          <w:szCs w:val="24"/>
        </w:rPr>
        <w:tab/>
      </w:r>
      <w:proofErr w:type="spellStart"/>
      <w:r w:rsidRPr="004A6DAE">
        <w:rPr>
          <w:bCs/>
          <w:szCs w:val="24"/>
        </w:rPr>
        <w:t>Ph.D</w:t>
      </w:r>
      <w:proofErr w:type="spellEnd"/>
      <w:r w:rsidRPr="004A6DAE">
        <w:rPr>
          <w:bCs/>
          <w:szCs w:val="24"/>
        </w:rPr>
        <w:t xml:space="preserve"> (Nutrition)      </w:t>
      </w:r>
      <w:r w:rsidRPr="004A6DAE">
        <w:rPr>
          <w:bCs/>
          <w:szCs w:val="24"/>
        </w:rPr>
        <w:tab/>
        <w:t>2003-2013.</w:t>
      </w:r>
    </w:p>
    <w:p w:rsidR="004D400C" w:rsidRPr="004A6DAE" w:rsidRDefault="004D400C" w:rsidP="004D400C">
      <w:pPr>
        <w:spacing w:line="480" w:lineRule="auto"/>
        <w:jc w:val="both"/>
        <w:rPr>
          <w:szCs w:val="24"/>
        </w:rPr>
      </w:pPr>
    </w:p>
    <w:p w:rsidR="004D400C" w:rsidRPr="004A6DAE" w:rsidRDefault="004D400C" w:rsidP="004A6DAE">
      <w:pPr>
        <w:pStyle w:val="ListBullet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AE">
        <w:rPr>
          <w:rFonts w:ascii="Times New Roman" w:hAnsi="Times New Roman" w:cs="Times New Roman"/>
          <w:b/>
          <w:color w:val="auto"/>
          <w:sz w:val="24"/>
          <w:szCs w:val="24"/>
        </w:rPr>
        <w:t>Area of Specialization</w:t>
      </w:r>
      <w:r w:rsidRPr="004A6DAE">
        <w:rPr>
          <w:rFonts w:ascii="Times New Roman" w:hAnsi="Times New Roman" w:cs="Times New Roman"/>
          <w:color w:val="auto"/>
          <w:sz w:val="24"/>
          <w:szCs w:val="24"/>
        </w:rPr>
        <w:t>: Human Nutrition</w:t>
      </w:r>
    </w:p>
    <w:p w:rsidR="004D400C" w:rsidRPr="004A6DAE" w:rsidRDefault="004D400C" w:rsidP="004A6DAE">
      <w:pPr>
        <w:pStyle w:val="ListBullet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DAE">
        <w:rPr>
          <w:rFonts w:ascii="Times New Roman" w:hAnsi="Times New Roman" w:cs="Times New Roman"/>
          <w:b/>
          <w:color w:val="auto"/>
          <w:sz w:val="24"/>
          <w:szCs w:val="24"/>
        </w:rPr>
        <w:t>Responsibility:</w:t>
      </w:r>
      <w:r w:rsidR="004A6DAE" w:rsidRPr="004A6DAE">
        <w:rPr>
          <w:rFonts w:ascii="Times New Roman" w:hAnsi="Times New Roman" w:cs="Times New Roman"/>
          <w:color w:val="auto"/>
          <w:sz w:val="24"/>
          <w:szCs w:val="24"/>
        </w:rPr>
        <w:t xml:space="preserve"> Lecturing</w:t>
      </w:r>
    </w:p>
    <w:p w:rsidR="00C122F8" w:rsidRDefault="00C122F8" w:rsidP="004D400C">
      <w:pPr>
        <w:jc w:val="both"/>
        <w:rPr>
          <w:b/>
          <w:bCs/>
          <w:szCs w:val="24"/>
        </w:rPr>
      </w:pPr>
    </w:p>
    <w:p w:rsidR="004D400C" w:rsidRPr="004A6DAE" w:rsidRDefault="004D400C" w:rsidP="004D400C">
      <w:pPr>
        <w:jc w:val="both"/>
        <w:rPr>
          <w:b/>
          <w:bCs/>
          <w:szCs w:val="24"/>
        </w:rPr>
      </w:pPr>
      <w:proofErr w:type="gramStart"/>
      <w:r w:rsidRPr="004A6DAE">
        <w:rPr>
          <w:b/>
          <w:bCs/>
          <w:szCs w:val="24"/>
        </w:rPr>
        <w:lastRenderedPageBreak/>
        <w:t>PUBLICATIONS :</w:t>
      </w:r>
      <w:proofErr w:type="gramEnd"/>
    </w:p>
    <w:p w:rsidR="004D400C" w:rsidRPr="004A6DAE" w:rsidRDefault="004D400C" w:rsidP="004D400C">
      <w:pPr>
        <w:ind w:left="702" w:hanging="702"/>
        <w:jc w:val="both"/>
        <w:rPr>
          <w:bCs/>
          <w:szCs w:val="24"/>
        </w:rPr>
      </w:pPr>
      <w:r w:rsidRPr="004A6DAE">
        <w:rPr>
          <w:bCs/>
          <w:szCs w:val="24"/>
        </w:rPr>
        <w:t>(a)</w:t>
      </w:r>
      <w:r w:rsidRPr="004A6DAE">
        <w:rPr>
          <w:bCs/>
          <w:szCs w:val="24"/>
        </w:rPr>
        <w:tab/>
      </w:r>
      <w:hyperlink r:id="rId7" w:history="1">
        <w:proofErr w:type="spellStart"/>
        <w:r w:rsidRPr="00940DF9">
          <w:rPr>
            <w:rStyle w:val="Hyperlink"/>
            <w:bCs/>
            <w:szCs w:val="24"/>
          </w:rPr>
          <w:t>Nnam</w:t>
        </w:r>
        <w:proofErr w:type="spellEnd"/>
        <w:r w:rsidRPr="00940DF9">
          <w:rPr>
            <w:rStyle w:val="Hyperlink"/>
            <w:bCs/>
            <w:szCs w:val="24"/>
          </w:rPr>
          <w:t xml:space="preserve">, N.M. and </w:t>
        </w:r>
        <w:proofErr w:type="spellStart"/>
        <w:r w:rsidRPr="00940DF9">
          <w:rPr>
            <w:rStyle w:val="Hyperlink"/>
            <w:bCs/>
            <w:szCs w:val="24"/>
          </w:rPr>
          <w:t>Onyeke</w:t>
        </w:r>
        <w:proofErr w:type="spellEnd"/>
        <w:r w:rsidRPr="00940DF9">
          <w:rPr>
            <w:rStyle w:val="Hyperlink"/>
            <w:bCs/>
            <w:szCs w:val="24"/>
          </w:rPr>
          <w:t>, N.G. (2003). “Chemical composition of two varieties of sorrel (</w:t>
        </w:r>
        <w:r w:rsidRPr="00940DF9">
          <w:rPr>
            <w:rStyle w:val="Hyperlink"/>
            <w:bCs/>
            <w:i/>
            <w:szCs w:val="24"/>
          </w:rPr>
          <w:t xml:space="preserve">Hibiscus </w:t>
        </w:r>
        <w:proofErr w:type="spellStart"/>
        <w:r w:rsidRPr="00940DF9">
          <w:rPr>
            <w:rStyle w:val="Hyperlink"/>
            <w:bCs/>
            <w:i/>
            <w:szCs w:val="24"/>
          </w:rPr>
          <w:t>sabdariffa</w:t>
        </w:r>
        <w:proofErr w:type="spellEnd"/>
        <w:r w:rsidRPr="00940DF9">
          <w:rPr>
            <w:rStyle w:val="Hyperlink"/>
            <w:bCs/>
            <w:i/>
            <w:szCs w:val="24"/>
          </w:rPr>
          <w:t xml:space="preserve"> L.</w:t>
        </w:r>
        <w:r w:rsidRPr="00940DF9">
          <w:rPr>
            <w:rStyle w:val="Hyperlink"/>
            <w:bCs/>
            <w:szCs w:val="24"/>
          </w:rPr>
          <w:t xml:space="preserve">), calyces and the drinks made from them”. </w:t>
        </w:r>
        <w:proofErr w:type="gramStart"/>
        <w:r w:rsidRPr="00940DF9">
          <w:rPr>
            <w:rStyle w:val="Hyperlink"/>
            <w:bCs/>
            <w:szCs w:val="24"/>
          </w:rPr>
          <w:t xml:space="preserve">Plant foods for Human Nutrition, </w:t>
        </w:r>
        <w:proofErr w:type="spellStart"/>
        <w:r w:rsidRPr="00940DF9">
          <w:rPr>
            <w:rStyle w:val="Hyperlink"/>
            <w:bCs/>
            <w:szCs w:val="24"/>
          </w:rPr>
          <w:t>Kluwer</w:t>
        </w:r>
        <w:proofErr w:type="spellEnd"/>
        <w:r w:rsidRPr="00940DF9">
          <w:rPr>
            <w:rStyle w:val="Hyperlink"/>
            <w:bCs/>
            <w:szCs w:val="24"/>
          </w:rPr>
          <w:t xml:space="preserve"> Academic Publishers Netherlands vol. 58: 1-7.</w:t>
        </w:r>
        <w:proofErr w:type="gramEnd"/>
      </w:hyperlink>
    </w:p>
    <w:p w:rsidR="004D400C" w:rsidRPr="004A6DAE" w:rsidRDefault="004D400C" w:rsidP="004D400C">
      <w:pPr>
        <w:ind w:left="702" w:hanging="702"/>
        <w:jc w:val="both"/>
        <w:rPr>
          <w:bCs/>
          <w:szCs w:val="24"/>
        </w:rPr>
      </w:pPr>
      <w:r w:rsidRPr="004A6DAE">
        <w:rPr>
          <w:bCs/>
          <w:szCs w:val="24"/>
        </w:rPr>
        <w:t xml:space="preserve"> (b)</w:t>
      </w:r>
      <w:r w:rsidRPr="004A6DAE">
        <w:rPr>
          <w:bCs/>
          <w:szCs w:val="24"/>
        </w:rPr>
        <w:tab/>
      </w:r>
      <w:proofErr w:type="spellStart"/>
      <w:r w:rsidRPr="004A6DAE">
        <w:rPr>
          <w:bCs/>
          <w:szCs w:val="24"/>
        </w:rPr>
        <w:t>Owo</w:t>
      </w:r>
      <w:proofErr w:type="spellEnd"/>
      <w:r w:rsidRPr="004A6DAE">
        <w:rPr>
          <w:bCs/>
          <w:szCs w:val="24"/>
        </w:rPr>
        <w:t xml:space="preserve">, N.P.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N.G. and </w:t>
      </w:r>
      <w:proofErr w:type="spellStart"/>
      <w:r w:rsidRPr="004A6DAE">
        <w:rPr>
          <w:bCs/>
          <w:szCs w:val="24"/>
        </w:rPr>
        <w:t>Eze</w:t>
      </w:r>
      <w:proofErr w:type="spellEnd"/>
      <w:r w:rsidRPr="004A6DAE">
        <w:rPr>
          <w:bCs/>
          <w:szCs w:val="24"/>
        </w:rPr>
        <w:t xml:space="preserve"> S.U. (2009).  </w:t>
      </w:r>
      <w:proofErr w:type="gramStart"/>
      <w:r w:rsidRPr="004A6DAE">
        <w:rPr>
          <w:bCs/>
          <w:szCs w:val="24"/>
        </w:rPr>
        <w:t xml:space="preserve">“Work Skills Required by Secondary School Graduates for Employment   in Selected Home Management Related Jobs in Enugu State” </w:t>
      </w:r>
      <w:r w:rsidRPr="004A6DAE">
        <w:rPr>
          <w:bCs/>
          <w:i/>
          <w:szCs w:val="24"/>
        </w:rPr>
        <w:t>Journal Home Economics Research.</w:t>
      </w:r>
      <w:proofErr w:type="gramEnd"/>
      <w:r w:rsidRPr="004A6DAE">
        <w:rPr>
          <w:bCs/>
          <w:szCs w:val="24"/>
        </w:rPr>
        <w:t xml:space="preserve"> 11: 175-180c</w:t>
      </w:r>
    </w:p>
    <w:p w:rsidR="004D400C" w:rsidRPr="004A6DAE" w:rsidRDefault="004D400C" w:rsidP="004D400C">
      <w:pPr>
        <w:ind w:left="702" w:hanging="702"/>
        <w:jc w:val="both"/>
        <w:rPr>
          <w:bCs/>
          <w:szCs w:val="24"/>
        </w:rPr>
      </w:pPr>
      <w:r w:rsidRPr="004A6DAE">
        <w:rPr>
          <w:bCs/>
          <w:szCs w:val="24"/>
        </w:rPr>
        <w:t>(c)</w:t>
      </w:r>
      <w:r w:rsidRPr="004A6DAE">
        <w:rPr>
          <w:bCs/>
          <w:szCs w:val="24"/>
        </w:rPr>
        <w:tab/>
      </w:r>
      <w:proofErr w:type="spellStart"/>
      <w:r w:rsidRPr="004A6DAE">
        <w:rPr>
          <w:bCs/>
          <w:szCs w:val="24"/>
        </w:rPr>
        <w:t>Owo</w:t>
      </w:r>
      <w:proofErr w:type="spellEnd"/>
      <w:r w:rsidRPr="004A6DAE">
        <w:rPr>
          <w:bCs/>
          <w:szCs w:val="24"/>
        </w:rPr>
        <w:t xml:space="preserve">, N.P.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N.G. and </w:t>
      </w:r>
      <w:proofErr w:type="spellStart"/>
      <w:r w:rsidRPr="004A6DAE">
        <w:rPr>
          <w:bCs/>
          <w:szCs w:val="24"/>
        </w:rPr>
        <w:t>Eze</w:t>
      </w:r>
      <w:proofErr w:type="spellEnd"/>
      <w:r w:rsidRPr="004A6DAE">
        <w:rPr>
          <w:bCs/>
          <w:szCs w:val="24"/>
        </w:rPr>
        <w:t xml:space="preserve">, U. (2009). </w:t>
      </w:r>
      <w:proofErr w:type="gramStart"/>
      <w:r w:rsidRPr="004A6DAE">
        <w:rPr>
          <w:bCs/>
          <w:szCs w:val="24"/>
        </w:rPr>
        <w:t>Gender role stereotyping: implication for Nigerian families.South East women in colleges of education (SEWIJ).</w:t>
      </w:r>
      <w:r w:rsidRPr="004A6DAE">
        <w:rPr>
          <w:bCs/>
          <w:i/>
          <w:szCs w:val="24"/>
        </w:rPr>
        <w:t>Multidisciplinary Journal of the South East Zone.</w:t>
      </w:r>
      <w:proofErr w:type="gramEnd"/>
      <w:r w:rsidRPr="004A6DAE">
        <w:rPr>
          <w:bCs/>
          <w:szCs w:val="24"/>
        </w:rPr>
        <w:t xml:space="preserve"> 1:1 273-278. </w:t>
      </w:r>
      <w:proofErr w:type="gramStart"/>
      <w:r w:rsidRPr="004A6DAE">
        <w:rPr>
          <w:bCs/>
          <w:szCs w:val="24"/>
        </w:rPr>
        <w:t>ISSN; 1118-5385.</w:t>
      </w:r>
      <w:proofErr w:type="gramEnd"/>
    </w:p>
    <w:p w:rsidR="004D400C" w:rsidRPr="004A6DAE" w:rsidRDefault="004D400C" w:rsidP="004D400C">
      <w:pPr>
        <w:ind w:left="702" w:hanging="702"/>
        <w:jc w:val="both"/>
        <w:rPr>
          <w:bCs/>
          <w:szCs w:val="24"/>
        </w:rPr>
      </w:pPr>
      <w:r w:rsidRPr="004A6DAE">
        <w:rPr>
          <w:bCs/>
          <w:szCs w:val="24"/>
        </w:rPr>
        <w:t>(d)</w:t>
      </w:r>
      <w:r w:rsidRPr="004A6DAE">
        <w:rPr>
          <w:bCs/>
          <w:szCs w:val="24"/>
        </w:rPr>
        <w:tab/>
      </w:r>
      <w:hyperlink r:id="rId8" w:history="1">
        <w:proofErr w:type="spellStart"/>
        <w:r w:rsidRPr="003860B7">
          <w:rPr>
            <w:rStyle w:val="Hyperlink"/>
            <w:bCs/>
            <w:szCs w:val="24"/>
          </w:rPr>
          <w:t>Nnam</w:t>
        </w:r>
        <w:proofErr w:type="spellEnd"/>
        <w:r w:rsidRPr="003860B7">
          <w:rPr>
            <w:rStyle w:val="Hyperlink"/>
            <w:bCs/>
            <w:szCs w:val="24"/>
          </w:rPr>
          <w:t xml:space="preserve">, N.M. and </w:t>
        </w:r>
        <w:proofErr w:type="spellStart"/>
        <w:r w:rsidRPr="003860B7">
          <w:rPr>
            <w:rStyle w:val="Hyperlink"/>
            <w:bCs/>
            <w:szCs w:val="24"/>
          </w:rPr>
          <w:t>Onyeke</w:t>
        </w:r>
        <w:proofErr w:type="spellEnd"/>
        <w:r w:rsidRPr="003860B7">
          <w:rPr>
            <w:rStyle w:val="Hyperlink"/>
            <w:bCs/>
            <w:szCs w:val="24"/>
          </w:rPr>
          <w:t xml:space="preserve">, N.G. (2010). Nutrients and </w:t>
        </w:r>
        <w:proofErr w:type="spellStart"/>
        <w:r w:rsidRPr="003860B7">
          <w:rPr>
            <w:rStyle w:val="Hyperlink"/>
            <w:bCs/>
            <w:szCs w:val="24"/>
          </w:rPr>
          <w:t>antinutrients</w:t>
        </w:r>
        <w:proofErr w:type="spellEnd"/>
        <w:r w:rsidRPr="003860B7">
          <w:rPr>
            <w:rStyle w:val="Hyperlink"/>
            <w:bCs/>
            <w:szCs w:val="24"/>
          </w:rPr>
          <w:t xml:space="preserve"> composition of two varieties of sorrel (</w:t>
        </w:r>
        <w:proofErr w:type="spellStart"/>
        <w:r w:rsidRPr="003860B7">
          <w:rPr>
            <w:rStyle w:val="Hyperlink"/>
            <w:bCs/>
            <w:i/>
            <w:szCs w:val="24"/>
          </w:rPr>
          <w:t>Hibiscussabdariffa</w:t>
        </w:r>
        <w:proofErr w:type="spellEnd"/>
        <w:r w:rsidRPr="003860B7">
          <w:rPr>
            <w:rStyle w:val="Hyperlink"/>
            <w:bCs/>
            <w:szCs w:val="24"/>
          </w:rPr>
          <w:t xml:space="preserve">) leaves and their </w:t>
        </w:r>
        <w:proofErr w:type="spellStart"/>
        <w:r w:rsidRPr="003860B7">
          <w:rPr>
            <w:rStyle w:val="Hyperlink"/>
            <w:bCs/>
            <w:szCs w:val="24"/>
          </w:rPr>
          <w:t>seeds.</w:t>
        </w:r>
        <w:r w:rsidRPr="003860B7">
          <w:rPr>
            <w:rStyle w:val="Hyperlink"/>
            <w:bCs/>
            <w:i/>
            <w:szCs w:val="24"/>
          </w:rPr>
          <w:t>Nigerian</w:t>
        </w:r>
        <w:proofErr w:type="spellEnd"/>
        <w:r w:rsidRPr="003860B7">
          <w:rPr>
            <w:rStyle w:val="Hyperlink"/>
            <w:bCs/>
            <w:i/>
            <w:szCs w:val="24"/>
          </w:rPr>
          <w:t xml:space="preserve"> Journal of Nutritional Sciences.</w:t>
        </w:r>
        <w:r w:rsidRPr="003860B7">
          <w:rPr>
            <w:rStyle w:val="Hyperlink"/>
            <w:bCs/>
            <w:szCs w:val="24"/>
          </w:rPr>
          <w:t>31: (2) 53-57</w:t>
        </w:r>
      </w:hyperlink>
    </w:p>
    <w:p w:rsidR="004D400C" w:rsidRPr="004A6DAE" w:rsidRDefault="004D400C" w:rsidP="004D400C">
      <w:pPr>
        <w:jc w:val="both"/>
        <w:rPr>
          <w:bCs/>
          <w:szCs w:val="24"/>
        </w:rPr>
      </w:pPr>
      <w:r w:rsidRPr="004A6DAE">
        <w:rPr>
          <w:bCs/>
          <w:szCs w:val="24"/>
        </w:rPr>
        <w:t xml:space="preserve"> (e)    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N.G. and </w:t>
      </w:r>
      <w:proofErr w:type="spellStart"/>
      <w:r w:rsidRPr="004A6DAE">
        <w:rPr>
          <w:bCs/>
          <w:szCs w:val="24"/>
        </w:rPr>
        <w:t>EmekaOkafor</w:t>
      </w:r>
      <w:proofErr w:type="spellEnd"/>
      <w:r w:rsidRPr="004A6DAE">
        <w:rPr>
          <w:bCs/>
          <w:szCs w:val="24"/>
        </w:rPr>
        <w:t>, E.N. (2014). Chemical composition and sensory</w:t>
      </w:r>
    </w:p>
    <w:p w:rsidR="004D400C" w:rsidRPr="004A6DAE" w:rsidRDefault="004D400C" w:rsidP="004D400C">
      <w:pPr>
        <w:jc w:val="both"/>
        <w:rPr>
          <w:bCs/>
          <w:i/>
          <w:szCs w:val="24"/>
        </w:rPr>
      </w:pPr>
      <w:proofErr w:type="gramStart"/>
      <w:r w:rsidRPr="004A6DAE">
        <w:rPr>
          <w:bCs/>
          <w:szCs w:val="24"/>
        </w:rPr>
        <w:t>evaluation</w:t>
      </w:r>
      <w:proofErr w:type="gramEnd"/>
      <w:r w:rsidRPr="004A6DAE">
        <w:rPr>
          <w:bCs/>
          <w:szCs w:val="24"/>
        </w:rPr>
        <w:t xml:space="preserve"> of sorrel (</w:t>
      </w:r>
      <w:r w:rsidRPr="004A6DAE">
        <w:rPr>
          <w:bCs/>
          <w:i/>
          <w:szCs w:val="24"/>
        </w:rPr>
        <w:t xml:space="preserve">Hibiscus </w:t>
      </w:r>
      <w:proofErr w:type="spellStart"/>
      <w:r w:rsidRPr="004A6DAE">
        <w:rPr>
          <w:bCs/>
          <w:i/>
          <w:szCs w:val="24"/>
        </w:rPr>
        <w:t>sabdariffa</w:t>
      </w:r>
      <w:proofErr w:type="spellEnd"/>
      <w:r w:rsidRPr="004A6DAE">
        <w:rPr>
          <w:bCs/>
          <w:szCs w:val="24"/>
        </w:rPr>
        <w:t>) cordial juice.</w:t>
      </w:r>
      <w:r w:rsidRPr="004A6DAE">
        <w:rPr>
          <w:bCs/>
          <w:i/>
          <w:szCs w:val="24"/>
        </w:rPr>
        <w:t xml:space="preserve"> Journal of Home Economics</w:t>
      </w:r>
    </w:p>
    <w:p w:rsidR="004D400C" w:rsidRPr="004A6DAE" w:rsidRDefault="004D400C" w:rsidP="004D400C">
      <w:pPr>
        <w:jc w:val="both"/>
        <w:rPr>
          <w:bCs/>
          <w:szCs w:val="24"/>
        </w:rPr>
      </w:pPr>
      <w:r w:rsidRPr="004A6DAE">
        <w:rPr>
          <w:bCs/>
          <w:i/>
          <w:szCs w:val="24"/>
        </w:rPr>
        <w:t xml:space="preserve">          Research </w:t>
      </w:r>
      <w:r w:rsidRPr="004A6DAE">
        <w:rPr>
          <w:bCs/>
          <w:szCs w:val="24"/>
        </w:rPr>
        <w:t>Vol. 20: 10-18.</w:t>
      </w:r>
    </w:p>
    <w:p w:rsidR="004D400C" w:rsidRPr="004A6DAE" w:rsidRDefault="004D400C" w:rsidP="004D400C">
      <w:pPr>
        <w:jc w:val="both"/>
        <w:rPr>
          <w:bCs/>
          <w:szCs w:val="24"/>
        </w:rPr>
      </w:pPr>
      <w:r w:rsidRPr="004A6DAE">
        <w:rPr>
          <w:bCs/>
          <w:szCs w:val="24"/>
        </w:rPr>
        <w:t xml:space="preserve">(f)      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>, N. G. (2014). Microbial analysis and sensory evaluation on the quality of</w:t>
      </w:r>
    </w:p>
    <w:p w:rsidR="004D400C" w:rsidRPr="004A6DAE" w:rsidRDefault="004D400C" w:rsidP="004D400C">
      <w:pPr>
        <w:ind w:firstLine="702"/>
        <w:jc w:val="both"/>
        <w:rPr>
          <w:bCs/>
          <w:szCs w:val="24"/>
        </w:rPr>
      </w:pPr>
      <w:proofErr w:type="gramStart"/>
      <w:r w:rsidRPr="004A6DAE">
        <w:rPr>
          <w:bCs/>
          <w:szCs w:val="24"/>
        </w:rPr>
        <w:t>water</w:t>
      </w:r>
      <w:proofErr w:type="gramEnd"/>
      <w:r w:rsidRPr="004A6DAE">
        <w:rPr>
          <w:bCs/>
          <w:szCs w:val="24"/>
        </w:rPr>
        <w:t xml:space="preserve"> drank by households in Enugu Municipal, Nigeria. South East women in</w:t>
      </w:r>
    </w:p>
    <w:p w:rsidR="004D400C" w:rsidRPr="004A6DAE" w:rsidRDefault="004D400C" w:rsidP="004D400C">
      <w:pPr>
        <w:ind w:left="720"/>
        <w:jc w:val="both"/>
        <w:rPr>
          <w:bCs/>
          <w:szCs w:val="24"/>
        </w:rPr>
      </w:pPr>
      <w:proofErr w:type="gramStart"/>
      <w:r w:rsidRPr="004A6DAE">
        <w:rPr>
          <w:bCs/>
          <w:szCs w:val="24"/>
        </w:rPr>
        <w:t>colleges</w:t>
      </w:r>
      <w:proofErr w:type="gramEnd"/>
      <w:r w:rsidRPr="004A6DAE">
        <w:rPr>
          <w:bCs/>
          <w:szCs w:val="24"/>
        </w:rPr>
        <w:t xml:space="preserve"> of education (SEWIJ). </w:t>
      </w:r>
      <w:proofErr w:type="gramStart"/>
      <w:r w:rsidRPr="004A6DAE">
        <w:rPr>
          <w:bCs/>
          <w:i/>
          <w:szCs w:val="24"/>
        </w:rPr>
        <w:t xml:space="preserve">Multidisciplinary Journal of the South East </w:t>
      </w:r>
      <w:proofErr w:type="spellStart"/>
      <w:r w:rsidRPr="004A6DAE">
        <w:rPr>
          <w:bCs/>
          <w:i/>
          <w:szCs w:val="24"/>
        </w:rPr>
        <w:t>Zone</w:t>
      </w:r>
      <w:r w:rsidRPr="004A6DAE">
        <w:rPr>
          <w:bCs/>
          <w:szCs w:val="24"/>
        </w:rPr>
        <w:t>.Vol</w:t>
      </w:r>
      <w:proofErr w:type="spellEnd"/>
      <w:r w:rsidRPr="004A6DAE">
        <w:rPr>
          <w:bCs/>
          <w:szCs w:val="24"/>
        </w:rPr>
        <w:t xml:space="preserve">   4.</w:t>
      </w:r>
      <w:proofErr w:type="gramEnd"/>
    </w:p>
    <w:p w:rsidR="004D400C" w:rsidRPr="004A6DAE" w:rsidRDefault="004D400C" w:rsidP="004D400C">
      <w:pPr>
        <w:jc w:val="both"/>
        <w:rPr>
          <w:bCs/>
          <w:szCs w:val="24"/>
        </w:rPr>
      </w:pPr>
      <w:r w:rsidRPr="004A6DAE">
        <w:rPr>
          <w:bCs/>
          <w:szCs w:val="24"/>
        </w:rPr>
        <w:t xml:space="preserve"> (g)</w:t>
      </w:r>
      <w:r w:rsidR="004A6DAE">
        <w:rPr>
          <w:bCs/>
          <w:szCs w:val="24"/>
        </w:rPr>
        <w:tab/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N.G. and </w:t>
      </w:r>
      <w:proofErr w:type="spellStart"/>
      <w:r w:rsidRPr="004A6DAE">
        <w:rPr>
          <w:bCs/>
          <w:szCs w:val="24"/>
        </w:rPr>
        <w:t>Owoh</w:t>
      </w:r>
      <w:proofErr w:type="spellEnd"/>
      <w:r w:rsidRPr="004A6DAE">
        <w:rPr>
          <w:bCs/>
          <w:szCs w:val="24"/>
        </w:rPr>
        <w:t xml:space="preserve">, N. P. (2014). Food Consumption </w:t>
      </w:r>
      <w:proofErr w:type="spellStart"/>
      <w:r w:rsidRPr="004A6DAE">
        <w:rPr>
          <w:bCs/>
          <w:szCs w:val="24"/>
        </w:rPr>
        <w:t>Patteern</w:t>
      </w:r>
      <w:proofErr w:type="spellEnd"/>
      <w:r w:rsidRPr="004A6DAE">
        <w:rPr>
          <w:bCs/>
          <w:szCs w:val="24"/>
        </w:rPr>
        <w:t xml:space="preserve"> of Corps                         </w:t>
      </w:r>
    </w:p>
    <w:p w:rsidR="004D400C" w:rsidRPr="004A6DAE" w:rsidRDefault="004D400C" w:rsidP="004D400C">
      <w:pPr>
        <w:ind w:left="720"/>
        <w:jc w:val="both"/>
        <w:rPr>
          <w:bCs/>
          <w:szCs w:val="24"/>
        </w:rPr>
      </w:pPr>
      <w:proofErr w:type="gramStart"/>
      <w:r w:rsidRPr="004A6DAE">
        <w:rPr>
          <w:bCs/>
          <w:szCs w:val="24"/>
        </w:rPr>
        <w:t>Members in Enugu State.</w:t>
      </w:r>
      <w:proofErr w:type="gramEnd"/>
      <w:r w:rsidRPr="004A6DAE">
        <w:rPr>
          <w:bCs/>
          <w:szCs w:val="24"/>
        </w:rPr>
        <w:t xml:space="preserve"> South East women in colleges </w:t>
      </w:r>
      <w:proofErr w:type="gramStart"/>
      <w:r w:rsidRPr="004A6DAE">
        <w:rPr>
          <w:bCs/>
          <w:szCs w:val="24"/>
        </w:rPr>
        <w:t>of  education</w:t>
      </w:r>
      <w:proofErr w:type="gramEnd"/>
      <w:r w:rsidRPr="004A6DAE">
        <w:rPr>
          <w:bCs/>
          <w:szCs w:val="24"/>
        </w:rPr>
        <w:t xml:space="preserve"> (SEWIJ). </w:t>
      </w:r>
      <w:proofErr w:type="gramStart"/>
      <w:r w:rsidRPr="004A6DAE">
        <w:rPr>
          <w:bCs/>
          <w:i/>
          <w:szCs w:val="24"/>
        </w:rPr>
        <w:t>Multidisciplinary Journal of the South East Zone.</w:t>
      </w:r>
      <w:r w:rsidRPr="004A6DAE">
        <w:rPr>
          <w:bCs/>
          <w:szCs w:val="24"/>
        </w:rPr>
        <w:t>Vol.</w:t>
      </w:r>
      <w:proofErr w:type="gramEnd"/>
      <w:r w:rsidRPr="004A6DAE">
        <w:rPr>
          <w:bCs/>
          <w:szCs w:val="24"/>
        </w:rPr>
        <w:t xml:space="preserve"> 4.</w:t>
      </w:r>
    </w:p>
    <w:p w:rsidR="004D400C" w:rsidRPr="00C122F8" w:rsidRDefault="004D400C" w:rsidP="00C122F8">
      <w:pPr>
        <w:pStyle w:val="ListParagraph"/>
        <w:numPr>
          <w:ilvl w:val="0"/>
          <w:numId w:val="6"/>
        </w:numPr>
        <w:rPr>
          <w:bCs/>
          <w:szCs w:val="24"/>
        </w:rPr>
      </w:pPr>
      <w:r w:rsidRPr="00C122F8">
        <w:rPr>
          <w:bCs/>
          <w:szCs w:val="24"/>
        </w:rPr>
        <w:t>(h)</w:t>
      </w:r>
      <w:r w:rsidR="004A6DAE" w:rsidRPr="00C122F8">
        <w:rPr>
          <w:bCs/>
          <w:szCs w:val="24"/>
        </w:rPr>
        <w:tab/>
      </w:r>
      <w:proofErr w:type="spellStart"/>
      <w:r w:rsidRPr="00C122F8">
        <w:rPr>
          <w:bCs/>
          <w:szCs w:val="24"/>
        </w:rPr>
        <w:t>Onyeke</w:t>
      </w:r>
      <w:proofErr w:type="spellEnd"/>
      <w:r w:rsidRPr="00C122F8">
        <w:rPr>
          <w:bCs/>
          <w:szCs w:val="24"/>
        </w:rPr>
        <w:t xml:space="preserve">, N.G. and </w:t>
      </w:r>
      <w:proofErr w:type="spellStart"/>
      <w:r w:rsidRPr="00C122F8">
        <w:rPr>
          <w:bCs/>
          <w:szCs w:val="24"/>
        </w:rPr>
        <w:t>Owoh</w:t>
      </w:r>
      <w:proofErr w:type="spellEnd"/>
      <w:r w:rsidRPr="00C122F8">
        <w:rPr>
          <w:bCs/>
          <w:szCs w:val="24"/>
        </w:rPr>
        <w:t xml:space="preserve">, N.P. (2014). Re-branding of home economics educationFor better performance and higher productivity. South East women in colleges of education (SEWIJ). </w:t>
      </w:r>
      <w:proofErr w:type="spellStart"/>
      <w:r w:rsidRPr="00C122F8">
        <w:rPr>
          <w:bCs/>
          <w:i/>
          <w:szCs w:val="24"/>
        </w:rPr>
        <w:t>Mulidisciplinary</w:t>
      </w:r>
      <w:proofErr w:type="spellEnd"/>
      <w:r w:rsidRPr="00C122F8">
        <w:rPr>
          <w:bCs/>
          <w:i/>
          <w:szCs w:val="24"/>
        </w:rPr>
        <w:t xml:space="preserve"> Journal of the South East </w:t>
      </w:r>
      <w:proofErr w:type="spellStart"/>
      <w:r w:rsidRPr="00C122F8">
        <w:rPr>
          <w:bCs/>
          <w:i/>
          <w:szCs w:val="24"/>
        </w:rPr>
        <w:t>Zone.</w:t>
      </w:r>
      <w:r w:rsidRPr="00C122F8">
        <w:rPr>
          <w:bCs/>
          <w:szCs w:val="24"/>
        </w:rPr>
        <w:t>Vol</w:t>
      </w:r>
      <w:proofErr w:type="spellEnd"/>
      <w:r w:rsidRPr="00C122F8">
        <w:rPr>
          <w:bCs/>
          <w:szCs w:val="24"/>
        </w:rPr>
        <w:t xml:space="preserve"> 4.</w:t>
      </w:r>
    </w:p>
    <w:p w:rsidR="004D400C" w:rsidRPr="004A6DAE" w:rsidRDefault="004D400C" w:rsidP="00C122F8">
      <w:pPr>
        <w:pStyle w:val="ListParagraph"/>
        <w:numPr>
          <w:ilvl w:val="0"/>
          <w:numId w:val="4"/>
        </w:numPr>
        <w:tabs>
          <w:tab w:val="left" w:pos="0"/>
        </w:tabs>
        <w:ind w:left="0" w:firstLine="0"/>
        <w:rPr>
          <w:bCs/>
          <w:szCs w:val="24"/>
        </w:rPr>
      </w:pPr>
      <w:proofErr w:type="spellStart"/>
      <w:r w:rsidRPr="004A6DAE">
        <w:rPr>
          <w:bCs/>
          <w:szCs w:val="24"/>
        </w:rPr>
        <w:t>Onyeke</w:t>
      </w:r>
      <w:proofErr w:type="gramStart"/>
      <w:r w:rsidRPr="004A6DAE">
        <w:rPr>
          <w:bCs/>
          <w:szCs w:val="24"/>
        </w:rPr>
        <w:t>,N.G</w:t>
      </w:r>
      <w:proofErr w:type="spellEnd"/>
      <w:proofErr w:type="gramEnd"/>
      <w:r w:rsidRPr="004A6DAE">
        <w:rPr>
          <w:bCs/>
          <w:szCs w:val="24"/>
        </w:rPr>
        <w:t xml:space="preserve">., </w:t>
      </w:r>
      <w:proofErr w:type="spellStart"/>
      <w:r w:rsidRPr="004A6DAE">
        <w:rPr>
          <w:bCs/>
          <w:szCs w:val="24"/>
        </w:rPr>
        <w:t>Eze</w:t>
      </w:r>
      <w:proofErr w:type="spellEnd"/>
      <w:r w:rsidRPr="004A6DAE">
        <w:rPr>
          <w:bCs/>
          <w:szCs w:val="24"/>
        </w:rPr>
        <w:t xml:space="preserve">, N.M. and </w:t>
      </w:r>
      <w:proofErr w:type="spellStart"/>
      <w:r w:rsidRPr="004A6DAE">
        <w:rPr>
          <w:bCs/>
          <w:szCs w:val="24"/>
        </w:rPr>
        <w:t>Emeka-Okafor</w:t>
      </w:r>
      <w:proofErr w:type="spellEnd"/>
      <w:r w:rsidRPr="004A6DAE">
        <w:rPr>
          <w:bCs/>
          <w:szCs w:val="24"/>
        </w:rPr>
        <w:t>, E.N. (2016). Problems of Teaching Clothing and Textiles in Secondary Schools in Enugu State Municipality, Enugu State, Nigeria</w:t>
      </w:r>
      <w:r w:rsidRPr="004A6DAE">
        <w:rPr>
          <w:bCs/>
          <w:i/>
          <w:szCs w:val="24"/>
        </w:rPr>
        <w:t>. International Journal of Innovations in Education Method.</w:t>
      </w:r>
      <w:r w:rsidRPr="004A6DAE">
        <w:rPr>
          <w:bCs/>
          <w:szCs w:val="24"/>
        </w:rPr>
        <w:t xml:space="preserve"> 8: (2) 99-104.</w:t>
      </w:r>
    </w:p>
    <w:p w:rsidR="004D400C" w:rsidRPr="004A6DAE" w:rsidRDefault="004D400C" w:rsidP="004A6DAE">
      <w:pPr>
        <w:rPr>
          <w:bCs/>
          <w:szCs w:val="24"/>
        </w:rPr>
      </w:pPr>
      <w:r w:rsidRPr="004A6DAE">
        <w:rPr>
          <w:bCs/>
          <w:szCs w:val="24"/>
        </w:rPr>
        <w:t xml:space="preserve">(j) </w:t>
      </w:r>
      <w:r w:rsidR="007E51AE">
        <w:rPr>
          <w:bCs/>
          <w:szCs w:val="24"/>
        </w:rPr>
        <w:tab/>
      </w:r>
      <w:proofErr w:type="spellStart"/>
      <w:r w:rsidRPr="004A6DAE">
        <w:rPr>
          <w:bCs/>
          <w:szCs w:val="24"/>
        </w:rPr>
        <w:t>Owoh</w:t>
      </w:r>
      <w:proofErr w:type="spellEnd"/>
      <w:r w:rsidRPr="004A6DAE">
        <w:rPr>
          <w:bCs/>
          <w:szCs w:val="24"/>
        </w:rPr>
        <w:t xml:space="preserve">, N, </w:t>
      </w:r>
      <w:proofErr w:type="spellStart"/>
      <w:r w:rsidRPr="004A6DAE">
        <w:rPr>
          <w:bCs/>
          <w:szCs w:val="24"/>
        </w:rPr>
        <w:t>Adukwu</w:t>
      </w:r>
      <w:proofErr w:type="spellEnd"/>
      <w:r w:rsidRPr="004A6DAE">
        <w:rPr>
          <w:bCs/>
          <w:szCs w:val="24"/>
        </w:rPr>
        <w:t xml:space="preserve">, B.C,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 G and </w:t>
      </w:r>
      <w:proofErr w:type="spellStart"/>
      <w:r w:rsidRPr="004A6DAE">
        <w:rPr>
          <w:bCs/>
          <w:szCs w:val="24"/>
        </w:rPr>
        <w:t>Emeka</w:t>
      </w:r>
      <w:proofErr w:type="spellEnd"/>
      <w:r w:rsidRPr="004A6DAE">
        <w:rPr>
          <w:bCs/>
          <w:szCs w:val="24"/>
        </w:rPr>
        <w:t xml:space="preserve">- </w:t>
      </w:r>
      <w:proofErr w:type="spellStart"/>
      <w:r w:rsidRPr="004A6DAE">
        <w:rPr>
          <w:bCs/>
          <w:szCs w:val="24"/>
        </w:rPr>
        <w:t>Okafor</w:t>
      </w:r>
      <w:proofErr w:type="spellEnd"/>
      <w:r w:rsidRPr="004A6DAE">
        <w:rPr>
          <w:bCs/>
          <w:szCs w:val="24"/>
        </w:rPr>
        <w:t xml:space="preserve">, E. N. (2016). Planning    Competencies Required by Housewives in the use of Family Money Income for Enhanced Quality of Life in Enugu State, Nigeria. </w:t>
      </w:r>
      <w:r w:rsidRPr="004A6DAE">
        <w:rPr>
          <w:bCs/>
          <w:i/>
          <w:szCs w:val="24"/>
        </w:rPr>
        <w:t xml:space="preserve">South East COEASU Journal of Teacher </w:t>
      </w:r>
      <w:proofErr w:type="gramStart"/>
      <w:r w:rsidRPr="004A6DAE">
        <w:rPr>
          <w:bCs/>
          <w:i/>
          <w:szCs w:val="24"/>
        </w:rPr>
        <w:t>Education.</w:t>
      </w:r>
      <w:r w:rsidRPr="004A6DAE">
        <w:rPr>
          <w:bCs/>
          <w:szCs w:val="24"/>
        </w:rPr>
        <w:t>3:</w:t>
      </w:r>
      <w:proofErr w:type="gramEnd"/>
      <w:r w:rsidRPr="004A6DAE">
        <w:rPr>
          <w:bCs/>
          <w:szCs w:val="24"/>
        </w:rPr>
        <w:t>(1) 242-247.</w:t>
      </w:r>
    </w:p>
    <w:p w:rsidR="004D400C" w:rsidRPr="004A6DAE" w:rsidRDefault="004D400C" w:rsidP="004D400C">
      <w:pPr>
        <w:rPr>
          <w:bCs/>
          <w:szCs w:val="24"/>
        </w:rPr>
      </w:pPr>
      <w:r w:rsidRPr="004A6DAE">
        <w:rPr>
          <w:bCs/>
          <w:szCs w:val="24"/>
        </w:rPr>
        <w:t xml:space="preserve">(k)        </w:t>
      </w:r>
      <w:proofErr w:type="spellStart"/>
      <w:r w:rsidRPr="004A6DAE">
        <w:rPr>
          <w:bCs/>
          <w:szCs w:val="24"/>
        </w:rPr>
        <w:t>Eze</w:t>
      </w:r>
      <w:proofErr w:type="spellEnd"/>
      <w:r w:rsidRPr="004A6DAE">
        <w:rPr>
          <w:bCs/>
          <w:szCs w:val="24"/>
        </w:rPr>
        <w:t xml:space="preserve">, N.M., </w:t>
      </w:r>
      <w:proofErr w:type="spellStart"/>
      <w:r w:rsidRPr="004A6DAE">
        <w:rPr>
          <w:bCs/>
          <w:szCs w:val="24"/>
        </w:rPr>
        <w:t>Maduabum</w:t>
      </w:r>
      <w:proofErr w:type="spellEnd"/>
      <w:r w:rsidRPr="004A6DAE">
        <w:rPr>
          <w:bCs/>
          <w:szCs w:val="24"/>
        </w:rPr>
        <w:t xml:space="preserve">, F.O,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N.G, </w:t>
      </w:r>
      <w:proofErr w:type="spellStart"/>
      <w:r w:rsidRPr="004A6DAE">
        <w:rPr>
          <w:bCs/>
          <w:szCs w:val="24"/>
        </w:rPr>
        <w:t>Anyaegunam</w:t>
      </w:r>
      <w:proofErr w:type="spellEnd"/>
      <w:r w:rsidRPr="004A6DAE">
        <w:rPr>
          <w:bCs/>
          <w:szCs w:val="24"/>
        </w:rPr>
        <w:t xml:space="preserve">, N.J, </w:t>
      </w:r>
      <w:proofErr w:type="spellStart"/>
      <w:r w:rsidRPr="004A6DAE">
        <w:rPr>
          <w:bCs/>
          <w:szCs w:val="24"/>
        </w:rPr>
        <w:t>Ayogu</w:t>
      </w:r>
      <w:proofErr w:type="spellEnd"/>
      <w:r w:rsidRPr="004A6DAE">
        <w:rPr>
          <w:bCs/>
          <w:szCs w:val="24"/>
        </w:rPr>
        <w:t xml:space="preserve">, C.A,      </w:t>
      </w:r>
      <w:proofErr w:type="spellStart"/>
      <w:r w:rsidRPr="004A6DAE">
        <w:rPr>
          <w:bCs/>
          <w:szCs w:val="24"/>
        </w:rPr>
        <w:t>Ezeanwu</w:t>
      </w:r>
      <w:proofErr w:type="spellEnd"/>
      <w:r w:rsidRPr="004A6DAE">
        <w:rPr>
          <w:bCs/>
          <w:szCs w:val="24"/>
        </w:rPr>
        <w:t xml:space="preserve">, B.A. and </w:t>
      </w:r>
      <w:proofErr w:type="spellStart"/>
      <w:r w:rsidRPr="004A6DAE">
        <w:rPr>
          <w:bCs/>
          <w:szCs w:val="24"/>
        </w:rPr>
        <w:t>Esaadi</w:t>
      </w:r>
      <w:proofErr w:type="spellEnd"/>
      <w:r w:rsidRPr="004A6DAE">
        <w:rPr>
          <w:bCs/>
          <w:szCs w:val="24"/>
        </w:rPr>
        <w:t xml:space="preserve">, C. (2017). Awareness of Food Nutritive Value and Eating Practices </w:t>
      </w:r>
      <w:proofErr w:type="gramStart"/>
      <w:r w:rsidRPr="004A6DAE">
        <w:rPr>
          <w:bCs/>
          <w:szCs w:val="24"/>
        </w:rPr>
        <w:t>Among</w:t>
      </w:r>
      <w:proofErr w:type="gramEnd"/>
      <w:r w:rsidRPr="004A6DAE">
        <w:rPr>
          <w:bCs/>
          <w:szCs w:val="24"/>
        </w:rPr>
        <w:t xml:space="preserve"> Nigerian Bank Workers Implications For Nutritional Counseling and Education. </w:t>
      </w:r>
      <w:r w:rsidRPr="004A6DAE">
        <w:rPr>
          <w:bCs/>
          <w:i/>
          <w:szCs w:val="24"/>
        </w:rPr>
        <w:t>Journal of Medicine</w:t>
      </w:r>
      <w:r w:rsidRPr="004A6DAE">
        <w:rPr>
          <w:bCs/>
          <w:szCs w:val="24"/>
        </w:rPr>
        <w:t>.96:10.</w:t>
      </w:r>
    </w:p>
    <w:p w:rsidR="007E51AE" w:rsidRDefault="007E51AE" w:rsidP="004D400C">
      <w:pPr>
        <w:ind w:left="702" w:hanging="702"/>
        <w:jc w:val="both"/>
        <w:rPr>
          <w:b/>
          <w:bCs/>
          <w:szCs w:val="24"/>
        </w:rPr>
      </w:pPr>
    </w:p>
    <w:p w:rsidR="004D400C" w:rsidRPr="004A6DAE" w:rsidRDefault="004D400C" w:rsidP="004D400C">
      <w:pPr>
        <w:ind w:left="702" w:hanging="702"/>
        <w:jc w:val="both"/>
        <w:rPr>
          <w:bCs/>
          <w:szCs w:val="24"/>
        </w:rPr>
      </w:pPr>
      <w:r w:rsidRPr="004A6DAE">
        <w:rPr>
          <w:b/>
          <w:bCs/>
          <w:szCs w:val="24"/>
        </w:rPr>
        <w:t>PROCEEDINGS:</w:t>
      </w:r>
    </w:p>
    <w:p w:rsidR="004D400C" w:rsidRPr="004A6DAE" w:rsidRDefault="004D400C" w:rsidP="004D400C">
      <w:pPr>
        <w:numPr>
          <w:ilvl w:val="0"/>
          <w:numId w:val="1"/>
        </w:numPr>
        <w:ind w:left="720" w:hanging="720"/>
        <w:rPr>
          <w:bCs/>
          <w:szCs w:val="24"/>
        </w:rPr>
      </w:pPr>
      <w:proofErr w:type="spellStart"/>
      <w:r w:rsidRPr="004A6DAE">
        <w:rPr>
          <w:bCs/>
          <w:szCs w:val="24"/>
        </w:rPr>
        <w:t>Nnam</w:t>
      </w:r>
      <w:proofErr w:type="spellEnd"/>
      <w:proofErr w:type="gramStart"/>
      <w:r w:rsidRPr="004A6DAE">
        <w:rPr>
          <w:bCs/>
          <w:szCs w:val="24"/>
        </w:rPr>
        <w:t>,  N.M</w:t>
      </w:r>
      <w:proofErr w:type="gramEnd"/>
      <w:r w:rsidRPr="004A6DAE">
        <w:rPr>
          <w:bCs/>
          <w:szCs w:val="24"/>
        </w:rPr>
        <w:t xml:space="preserve">. and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>,, N.G. (2011). Fermentation of sorrel (</w:t>
      </w:r>
      <w:proofErr w:type="spellStart"/>
      <w:r w:rsidRPr="004A6DAE">
        <w:rPr>
          <w:bCs/>
          <w:i/>
          <w:szCs w:val="24"/>
        </w:rPr>
        <w:t>Habiscussabdariffa</w:t>
      </w:r>
      <w:proofErr w:type="spellEnd"/>
      <w:r w:rsidRPr="004A6DAE">
        <w:rPr>
          <w:bCs/>
          <w:i/>
          <w:szCs w:val="24"/>
        </w:rPr>
        <w:t xml:space="preserve">), </w:t>
      </w:r>
      <w:r w:rsidRPr="004A6DAE">
        <w:rPr>
          <w:bCs/>
          <w:szCs w:val="24"/>
        </w:rPr>
        <w:t xml:space="preserve">seed for condiment evaluation of the nutrients and </w:t>
      </w:r>
      <w:proofErr w:type="spellStart"/>
      <w:r w:rsidRPr="004A6DAE">
        <w:rPr>
          <w:bCs/>
          <w:szCs w:val="24"/>
        </w:rPr>
        <w:t>antinutrients</w:t>
      </w:r>
      <w:proofErr w:type="spellEnd"/>
      <w:r w:rsidRPr="004A6DAE">
        <w:rPr>
          <w:bCs/>
          <w:szCs w:val="24"/>
        </w:rPr>
        <w:t xml:space="preserve"> composition.  Nutrition Society of Nigeria. 41</w:t>
      </w:r>
      <w:r w:rsidRPr="004A6DAE">
        <w:rPr>
          <w:bCs/>
          <w:szCs w:val="24"/>
          <w:vertAlign w:val="superscript"/>
        </w:rPr>
        <w:t>st</w:t>
      </w:r>
      <w:r w:rsidRPr="004A6DAE">
        <w:rPr>
          <w:bCs/>
          <w:szCs w:val="24"/>
        </w:rPr>
        <w:t xml:space="preserve"> Annual Conference and Science Meeting of Nutrition Society of Nigeria. Published in Proceedings.145-150. ISSN: 0189-0913. </w:t>
      </w:r>
    </w:p>
    <w:p w:rsidR="004D400C" w:rsidRPr="004A6DAE" w:rsidRDefault="004D400C" w:rsidP="004D400C">
      <w:pPr>
        <w:numPr>
          <w:ilvl w:val="0"/>
          <w:numId w:val="1"/>
        </w:numPr>
        <w:ind w:left="720" w:hanging="720"/>
        <w:rPr>
          <w:bCs/>
          <w:szCs w:val="24"/>
        </w:rPr>
      </w:pP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N.G. and </w:t>
      </w:r>
      <w:proofErr w:type="spellStart"/>
      <w:r w:rsidRPr="004A6DAE">
        <w:rPr>
          <w:bCs/>
          <w:szCs w:val="24"/>
        </w:rPr>
        <w:t>Ayogu</w:t>
      </w:r>
      <w:proofErr w:type="spellEnd"/>
      <w:r w:rsidRPr="004A6DAE">
        <w:rPr>
          <w:bCs/>
          <w:szCs w:val="24"/>
        </w:rPr>
        <w:t xml:space="preserve">, C.A (2017), Home Economics Education as broad field of studies in all phase of maintaining peace in our country Nigeria. International Conference on Humanities, Science and Sustainable Development. Published in Proceedings. 10:4. 108 – 112. </w:t>
      </w:r>
    </w:p>
    <w:p w:rsidR="004D400C" w:rsidRPr="004A6DAE" w:rsidRDefault="004D400C" w:rsidP="004D400C">
      <w:pPr>
        <w:ind w:left="720"/>
        <w:rPr>
          <w:bCs/>
          <w:szCs w:val="24"/>
        </w:rPr>
      </w:pPr>
    </w:p>
    <w:p w:rsidR="00C122F8" w:rsidRDefault="00C122F8" w:rsidP="004D400C">
      <w:pPr>
        <w:ind w:left="720" w:hanging="720"/>
        <w:jc w:val="both"/>
        <w:rPr>
          <w:b/>
          <w:bCs/>
          <w:szCs w:val="24"/>
        </w:rPr>
      </w:pPr>
    </w:p>
    <w:p w:rsidR="004D400C" w:rsidRPr="004A6DAE" w:rsidRDefault="004D400C" w:rsidP="004D400C">
      <w:pPr>
        <w:ind w:left="720" w:hanging="720"/>
        <w:jc w:val="both"/>
        <w:rPr>
          <w:b/>
          <w:bCs/>
          <w:szCs w:val="24"/>
        </w:rPr>
      </w:pPr>
      <w:r w:rsidRPr="004A6DAE">
        <w:rPr>
          <w:b/>
          <w:bCs/>
          <w:szCs w:val="24"/>
        </w:rPr>
        <w:t>PAPERS PRESENTED TO CONFERENCES:</w:t>
      </w:r>
    </w:p>
    <w:p w:rsidR="004D400C" w:rsidRPr="004A6DAE" w:rsidRDefault="004D400C" w:rsidP="004D400C">
      <w:pPr>
        <w:ind w:left="702" w:hanging="702"/>
        <w:jc w:val="both"/>
        <w:rPr>
          <w:szCs w:val="24"/>
        </w:rPr>
      </w:pPr>
      <w:r w:rsidRPr="004A6DAE">
        <w:rPr>
          <w:bCs/>
          <w:szCs w:val="24"/>
        </w:rPr>
        <w:t>(a)</w:t>
      </w:r>
      <w:r w:rsidRPr="004A6DAE">
        <w:rPr>
          <w:b/>
          <w:bCs/>
          <w:szCs w:val="24"/>
        </w:rPr>
        <w:tab/>
      </w:r>
      <w:proofErr w:type="spellStart"/>
      <w:r w:rsidRPr="004A6DAE">
        <w:rPr>
          <w:bCs/>
          <w:szCs w:val="24"/>
        </w:rPr>
        <w:t>Onye</w:t>
      </w:r>
      <w:r w:rsidRPr="004A6DAE">
        <w:rPr>
          <w:szCs w:val="24"/>
        </w:rPr>
        <w:t>ke</w:t>
      </w:r>
      <w:proofErr w:type="spellEnd"/>
      <w:r w:rsidRPr="004A6DAE">
        <w:rPr>
          <w:szCs w:val="24"/>
        </w:rPr>
        <w:t xml:space="preserve">, N.G. </w:t>
      </w:r>
      <w:proofErr w:type="spellStart"/>
      <w:r w:rsidRPr="004A6DAE">
        <w:rPr>
          <w:szCs w:val="24"/>
        </w:rPr>
        <w:t>Nnam</w:t>
      </w:r>
      <w:proofErr w:type="spellEnd"/>
      <w:r w:rsidRPr="004A6DAE">
        <w:rPr>
          <w:szCs w:val="24"/>
        </w:rPr>
        <w:t xml:space="preserve">, N.M. and </w:t>
      </w:r>
      <w:proofErr w:type="spellStart"/>
      <w:r w:rsidRPr="004A6DAE">
        <w:rPr>
          <w:szCs w:val="24"/>
        </w:rPr>
        <w:t>Asogwa.I</w:t>
      </w:r>
      <w:proofErr w:type="spellEnd"/>
      <w:r w:rsidRPr="004A6DAE">
        <w:rPr>
          <w:szCs w:val="24"/>
        </w:rPr>
        <w:t xml:space="preserve">. </w:t>
      </w:r>
      <w:proofErr w:type="gramStart"/>
      <w:r w:rsidRPr="004A6DAE">
        <w:rPr>
          <w:szCs w:val="24"/>
        </w:rPr>
        <w:t xml:space="preserve">(2012). </w:t>
      </w:r>
      <w:proofErr w:type="spellStart"/>
      <w:r w:rsidRPr="004A6DAE">
        <w:rPr>
          <w:szCs w:val="24"/>
        </w:rPr>
        <w:t>Nutritions</w:t>
      </w:r>
      <w:proofErr w:type="spellEnd"/>
      <w:r w:rsidRPr="004A6DAE">
        <w:rPr>
          <w:szCs w:val="24"/>
        </w:rPr>
        <w:t xml:space="preserve"> and </w:t>
      </w:r>
      <w:proofErr w:type="spellStart"/>
      <w:r w:rsidRPr="004A6DAE">
        <w:rPr>
          <w:szCs w:val="24"/>
        </w:rPr>
        <w:t>phytochemicals</w:t>
      </w:r>
      <w:proofErr w:type="spellEnd"/>
      <w:r w:rsidRPr="004A6DAE">
        <w:rPr>
          <w:szCs w:val="24"/>
        </w:rPr>
        <w:t xml:space="preserve">      evaluation of the product made from sorrel calyx (Cordial juice).</w:t>
      </w:r>
      <w:proofErr w:type="gramEnd"/>
      <w:r w:rsidRPr="004A6DAE">
        <w:rPr>
          <w:szCs w:val="24"/>
        </w:rPr>
        <w:t xml:space="preserve"> Nutrition Congress Africa held in University of the Free State Bloemfontein South Africa. </w:t>
      </w:r>
      <w:proofErr w:type="gramStart"/>
      <w:r w:rsidRPr="004A6DAE">
        <w:rPr>
          <w:szCs w:val="24"/>
        </w:rPr>
        <w:t>Published in book of Abstract.</w:t>
      </w:r>
      <w:proofErr w:type="gramEnd"/>
      <w:r w:rsidRPr="004A6DAE">
        <w:rPr>
          <w:szCs w:val="24"/>
        </w:rPr>
        <w:t xml:space="preserve"> 98.</w:t>
      </w:r>
    </w:p>
    <w:p w:rsidR="004D400C" w:rsidRPr="004A6DAE" w:rsidRDefault="004D400C" w:rsidP="004D400C">
      <w:pPr>
        <w:ind w:left="702" w:hanging="702"/>
        <w:jc w:val="both"/>
        <w:rPr>
          <w:bCs/>
          <w:szCs w:val="24"/>
        </w:rPr>
      </w:pPr>
      <w:r w:rsidRPr="004A6DAE">
        <w:rPr>
          <w:bCs/>
          <w:szCs w:val="24"/>
        </w:rPr>
        <w:t xml:space="preserve"> (b)</w:t>
      </w:r>
      <w:r w:rsidRPr="004A6DAE">
        <w:rPr>
          <w:bCs/>
          <w:szCs w:val="24"/>
        </w:rPr>
        <w:tab/>
      </w:r>
      <w:proofErr w:type="spellStart"/>
      <w:r w:rsidRPr="004A6DAE">
        <w:rPr>
          <w:bCs/>
          <w:szCs w:val="24"/>
        </w:rPr>
        <w:t>Nnam</w:t>
      </w:r>
      <w:proofErr w:type="spellEnd"/>
      <w:r w:rsidRPr="004A6DAE">
        <w:rPr>
          <w:bCs/>
          <w:szCs w:val="24"/>
        </w:rPr>
        <w:t xml:space="preserve">, N.M. and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N.G. (2010). </w:t>
      </w:r>
      <w:proofErr w:type="gramStart"/>
      <w:r w:rsidRPr="004A6DAE">
        <w:rPr>
          <w:bCs/>
          <w:szCs w:val="24"/>
        </w:rPr>
        <w:t xml:space="preserve">Effects of fermentation on nutrients and </w:t>
      </w:r>
      <w:proofErr w:type="spellStart"/>
      <w:r w:rsidRPr="004A6DAE">
        <w:rPr>
          <w:bCs/>
          <w:szCs w:val="24"/>
        </w:rPr>
        <w:t>antinutrients</w:t>
      </w:r>
      <w:proofErr w:type="spellEnd"/>
      <w:r w:rsidRPr="004A6DAE">
        <w:rPr>
          <w:bCs/>
          <w:szCs w:val="24"/>
        </w:rPr>
        <w:t xml:space="preserve"> composition of sorrel seeds.</w:t>
      </w:r>
      <w:proofErr w:type="gramEnd"/>
      <w:r w:rsidRPr="004A6DAE">
        <w:rPr>
          <w:bCs/>
          <w:szCs w:val="24"/>
        </w:rPr>
        <w:t xml:space="preserve"> Paper presented at the 41</w:t>
      </w:r>
      <w:r w:rsidRPr="004A6DAE">
        <w:rPr>
          <w:bCs/>
          <w:szCs w:val="24"/>
          <w:vertAlign w:val="superscript"/>
        </w:rPr>
        <w:t>st</w:t>
      </w:r>
      <w:r w:rsidRPr="004A6DAE">
        <w:rPr>
          <w:bCs/>
          <w:szCs w:val="24"/>
        </w:rPr>
        <w:t xml:space="preserve"> Annual Conference and Scientific meeting on Nutrition Society of Nigeria (NSN) held at Conference Hall, </w:t>
      </w:r>
      <w:proofErr w:type="spellStart"/>
      <w:r w:rsidRPr="004A6DAE">
        <w:rPr>
          <w:bCs/>
          <w:szCs w:val="24"/>
        </w:rPr>
        <w:t>Arewa</w:t>
      </w:r>
      <w:proofErr w:type="spellEnd"/>
      <w:r w:rsidRPr="004A6DAE">
        <w:rPr>
          <w:bCs/>
          <w:szCs w:val="24"/>
        </w:rPr>
        <w:t xml:space="preserve"> House, </w:t>
      </w:r>
      <w:proofErr w:type="gramStart"/>
      <w:r w:rsidRPr="004A6DAE">
        <w:rPr>
          <w:bCs/>
          <w:szCs w:val="24"/>
        </w:rPr>
        <w:t>Kaduna</w:t>
      </w:r>
      <w:proofErr w:type="gramEnd"/>
      <w:r w:rsidRPr="004A6DAE">
        <w:rPr>
          <w:bCs/>
          <w:szCs w:val="24"/>
        </w:rPr>
        <w:t xml:space="preserve">. </w:t>
      </w:r>
      <w:proofErr w:type="gramStart"/>
      <w:r w:rsidRPr="004A6DAE">
        <w:rPr>
          <w:bCs/>
          <w:szCs w:val="24"/>
        </w:rPr>
        <w:t>Published in Book of Abstracts.</w:t>
      </w:r>
      <w:proofErr w:type="gramEnd"/>
      <w:r w:rsidRPr="004A6DAE">
        <w:rPr>
          <w:bCs/>
          <w:szCs w:val="24"/>
        </w:rPr>
        <w:t xml:space="preserve"> 61. </w:t>
      </w:r>
    </w:p>
    <w:p w:rsidR="004D400C" w:rsidRPr="004A6DAE" w:rsidRDefault="004D400C" w:rsidP="004D400C">
      <w:pPr>
        <w:ind w:left="702" w:hanging="702"/>
        <w:jc w:val="both"/>
        <w:rPr>
          <w:bCs/>
          <w:szCs w:val="24"/>
        </w:rPr>
      </w:pPr>
      <w:r w:rsidRPr="004A6DAE">
        <w:rPr>
          <w:bCs/>
          <w:szCs w:val="24"/>
        </w:rPr>
        <w:t>(c)</w:t>
      </w:r>
      <w:r w:rsidRPr="004A6DAE">
        <w:rPr>
          <w:bCs/>
          <w:szCs w:val="24"/>
        </w:rPr>
        <w:tab/>
      </w:r>
      <w:hyperlink r:id="rId9" w:history="1">
        <w:proofErr w:type="spellStart"/>
        <w:r w:rsidRPr="003860B7">
          <w:rPr>
            <w:rStyle w:val="Hyperlink"/>
            <w:bCs/>
            <w:szCs w:val="24"/>
          </w:rPr>
          <w:t>Nnam</w:t>
        </w:r>
        <w:proofErr w:type="spellEnd"/>
        <w:r w:rsidRPr="003860B7">
          <w:rPr>
            <w:rStyle w:val="Hyperlink"/>
            <w:bCs/>
            <w:szCs w:val="24"/>
          </w:rPr>
          <w:t xml:space="preserve">, </w:t>
        </w:r>
        <w:proofErr w:type="spellStart"/>
        <w:r w:rsidRPr="003860B7">
          <w:rPr>
            <w:rStyle w:val="Hyperlink"/>
            <w:bCs/>
            <w:szCs w:val="24"/>
          </w:rPr>
          <w:t>N.M.andOnyeke</w:t>
        </w:r>
        <w:proofErr w:type="spellEnd"/>
        <w:r w:rsidRPr="003860B7">
          <w:rPr>
            <w:rStyle w:val="Hyperlink"/>
            <w:bCs/>
            <w:szCs w:val="24"/>
          </w:rPr>
          <w:t xml:space="preserve">, N.G. (2010). Development of recipes and products from sorrel </w:t>
        </w:r>
        <w:r w:rsidRPr="003860B7">
          <w:rPr>
            <w:rStyle w:val="Hyperlink"/>
            <w:bCs/>
            <w:i/>
            <w:szCs w:val="24"/>
          </w:rPr>
          <w:t xml:space="preserve">(Hibiscus </w:t>
        </w:r>
        <w:proofErr w:type="spellStart"/>
        <w:r w:rsidRPr="003860B7">
          <w:rPr>
            <w:rStyle w:val="Hyperlink"/>
            <w:bCs/>
            <w:i/>
            <w:szCs w:val="24"/>
          </w:rPr>
          <w:t>sabdariffa</w:t>
        </w:r>
        <w:proofErr w:type="spellEnd"/>
        <w:r w:rsidRPr="003860B7">
          <w:rPr>
            <w:rStyle w:val="Hyperlink"/>
            <w:bCs/>
            <w:i/>
            <w:szCs w:val="24"/>
          </w:rPr>
          <w:t>)</w:t>
        </w:r>
        <w:proofErr w:type="gramStart"/>
        <w:r w:rsidRPr="003860B7">
          <w:rPr>
            <w:rStyle w:val="Hyperlink"/>
            <w:bCs/>
            <w:i/>
            <w:szCs w:val="24"/>
          </w:rPr>
          <w:t>,</w:t>
        </w:r>
        <w:r w:rsidRPr="003860B7">
          <w:rPr>
            <w:rStyle w:val="Hyperlink"/>
            <w:bCs/>
            <w:szCs w:val="24"/>
          </w:rPr>
          <w:t>calyces</w:t>
        </w:r>
        <w:proofErr w:type="gramEnd"/>
        <w:r w:rsidRPr="003860B7">
          <w:rPr>
            <w:rStyle w:val="Hyperlink"/>
            <w:bCs/>
            <w:szCs w:val="24"/>
          </w:rPr>
          <w:t xml:space="preserve">, leaves and seeds and evaluation of their nutrients, </w:t>
        </w:r>
        <w:proofErr w:type="spellStart"/>
        <w:r w:rsidRPr="003860B7">
          <w:rPr>
            <w:rStyle w:val="Hyperlink"/>
            <w:bCs/>
            <w:szCs w:val="24"/>
          </w:rPr>
          <w:t>pytochemicals</w:t>
        </w:r>
        <w:proofErr w:type="spellEnd"/>
        <w:r w:rsidRPr="003860B7">
          <w:rPr>
            <w:rStyle w:val="Hyperlink"/>
            <w:bCs/>
            <w:szCs w:val="24"/>
          </w:rPr>
          <w:t xml:space="preserve"> and sensory properties. </w:t>
        </w:r>
        <w:proofErr w:type="spellStart"/>
        <w:r w:rsidRPr="003860B7">
          <w:rPr>
            <w:rStyle w:val="Hyperlink"/>
            <w:bCs/>
            <w:szCs w:val="24"/>
          </w:rPr>
          <w:t>Pubished</w:t>
        </w:r>
        <w:proofErr w:type="spellEnd"/>
        <w:r w:rsidRPr="003860B7">
          <w:rPr>
            <w:rStyle w:val="Hyperlink"/>
            <w:bCs/>
            <w:szCs w:val="24"/>
          </w:rPr>
          <w:t xml:space="preserve"> in Book of </w:t>
        </w:r>
        <w:proofErr w:type="spellStart"/>
        <w:r w:rsidRPr="003860B7">
          <w:rPr>
            <w:rStyle w:val="Hyperlink"/>
            <w:bCs/>
            <w:szCs w:val="24"/>
          </w:rPr>
          <w:t>Abstrats</w:t>
        </w:r>
        <w:proofErr w:type="spellEnd"/>
        <w:r w:rsidRPr="003860B7">
          <w:rPr>
            <w:rStyle w:val="Hyperlink"/>
            <w:bCs/>
            <w:szCs w:val="24"/>
          </w:rPr>
          <w:t>, 4</w:t>
        </w:r>
        <w:r w:rsidRPr="003860B7">
          <w:rPr>
            <w:rStyle w:val="Hyperlink"/>
            <w:bCs/>
            <w:szCs w:val="24"/>
            <w:vertAlign w:val="superscript"/>
          </w:rPr>
          <w:t>th</w:t>
        </w:r>
        <w:r w:rsidRPr="003860B7">
          <w:rPr>
            <w:rStyle w:val="Hyperlink"/>
            <w:bCs/>
            <w:szCs w:val="24"/>
          </w:rPr>
          <w:t xml:space="preserve"> Edition of Nigerian Universities Research and Development Fair (NURSDEF) held in University of Nigeria </w:t>
        </w:r>
        <w:proofErr w:type="spellStart"/>
        <w:r w:rsidRPr="003860B7">
          <w:rPr>
            <w:rStyle w:val="Hyperlink"/>
            <w:bCs/>
            <w:szCs w:val="24"/>
          </w:rPr>
          <w:t>Nsukka</w:t>
        </w:r>
        <w:proofErr w:type="spellEnd"/>
        <w:r w:rsidRPr="003860B7">
          <w:rPr>
            <w:rStyle w:val="Hyperlink"/>
            <w:bCs/>
            <w:szCs w:val="24"/>
          </w:rPr>
          <w:t>. 9.</w:t>
        </w:r>
      </w:hyperlink>
    </w:p>
    <w:p w:rsidR="004D400C" w:rsidRPr="004A6DAE" w:rsidRDefault="004D400C" w:rsidP="004D400C">
      <w:pPr>
        <w:ind w:left="702" w:hanging="702"/>
        <w:jc w:val="both"/>
        <w:rPr>
          <w:bCs/>
          <w:szCs w:val="24"/>
        </w:rPr>
      </w:pPr>
      <w:r w:rsidRPr="004A6DAE">
        <w:rPr>
          <w:bCs/>
          <w:szCs w:val="24"/>
        </w:rPr>
        <w:t>(d)</w:t>
      </w:r>
      <w:r w:rsidRPr="004A6DAE">
        <w:rPr>
          <w:bCs/>
          <w:szCs w:val="24"/>
        </w:rPr>
        <w:tab/>
      </w:r>
      <w:proofErr w:type="spellStart"/>
      <w:r w:rsidRPr="004A6DAE">
        <w:rPr>
          <w:bCs/>
          <w:szCs w:val="24"/>
        </w:rPr>
        <w:t>Nnam</w:t>
      </w:r>
      <w:proofErr w:type="spellEnd"/>
      <w:r w:rsidRPr="004A6DAE">
        <w:rPr>
          <w:bCs/>
          <w:szCs w:val="24"/>
        </w:rPr>
        <w:t xml:space="preserve">, N.M. and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N.G. (2010). Chemical composition of two varieties of sorrel </w:t>
      </w:r>
      <w:r w:rsidRPr="004A6DAE">
        <w:rPr>
          <w:bCs/>
          <w:i/>
          <w:szCs w:val="24"/>
        </w:rPr>
        <w:t>(</w:t>
      </w:r>
      <w:proofErr w:type="spellStart"/>
      <w:r w:rsidRPr="004A6DAE">
        <w:rPr>
          <w:bCs/>
          <w:i/>
          <w:szCs w:val="24"/>
        </w:rPr>
        <w:t>Habiscussabdariffa</w:t>
      </w:r>
      <w:proofErr w:type="spellEnd"/>
      <w:proofErr w:type="gramStart"/>
      <w:r w:rsidRPr="004A6DAE">
        <w:rPr>
          <w:bCs/>
          <w:i/>
          <w:szCs w:val="24"/>
        </w:rPr>
        <w:t>) ,</w:t>
      </w:r>
      <w:proofErr w:type="gramEnd"/>
      <w:r w:rsidRPr="004A6DAE">
        <w:rPr>
          <w:bCs/>
          <w:szCs w:val="24"/>
        </w:rPr>
        <w:t xml:space="preserve"> Calyces and the drinks made from them. </w:t>
      </w:r>
      <w:proofErr w:type="gramStart"/>
      <w:r w:rsidRPr="004A6DAE">
        <w:rPr>
          <w:bCs/>
          <w:szCs w:val="24"/>
        </w:rPr>
        <w:t>Published in Book of Abstracts.</w:t>
      </w:r>
      <w:proofErr w:type="gramEnd"/>
      <w:r w:rsidRPr="004A6DAE">
        <w:rPr>
          <w:bCs/>
          <w:szCs w:val="24"/>
        </w:rPr>
        <w:t xml:space="preserve"> 4</w:t>
      </w:r>
      <w:r w:rsidRPr="004A6DAE">
        <w:rPr>
          <w:bCs/>
          <w:szCs w:val="24"/>
          <w:vertAlign w:val="superscript"/>
        </w:rPr>
        <w:t>th</w:t>
      </w:r>
      <w:r w:rsidRPr="004A6DAE">
        <w:rPr>
          <w:bCs/>
          <w:szCs w:val="24"/>
        </w:rPr>
        <w:t xml:space="preserve"> Edition of Universities </w:t>
      </w:r>
      <w:proofErr w:type="spellStart"/>
      <w:r w:rsidRPr="004A6DAE">
        <w:rPr>
          <w:bCs/>
          <w:szCs w:val="24"/>
        </w:rPr>
        <w:t>Reseach</w:t>
      </w:r>
      <w:proofErr w:type="spellEnd"/>
      <w:r w:rsidRPr="004A6DAE">
        <w:rPr>
          <w:bCs/>
          <w:szCs w:val="24"/>
        </w:rPr>
        <w:t xml:space="preserve"> and Development Fair (NURSDEF) held in University of Nigeria, </w:t>
      </w:r>
      <w:proofErr w:type="spellStart"/>
      <w:r w:rsidRPr="004A6DAE">
        <w:rPr>
          <w:bCs/>
          <w:szCs w:val="24"/>
        </w:rPr>
        <w:t>Nsukka</w:t>
      </w:r>
      <w:proofErr w:type="spellEnd"/>
      <w:r w:rsidRPr="004A6DAE">
        <w:rPr>
          <w:bCs/>
          <w:szCs w:val="24"/>
        </w:rPr>
        <w:t>.</w:t>
      </w:r>
    </w:p>
    <w:p w:rsidR="004D400C" w:rsidRPr="004A6DAE" w:rsidRDefault="004D400C" w:rsidP="004D400C">
      <w:pPr>
        <w:ind w:left="702" w:hanging="702"/>
        <w:jc w:val="both"/>
        <w:rPr>
          <w:bCs/>
          <w:szCs w:val="24"/>
        </w:rPr>
      </w:pPr>
      <w:r w:rsidRPr="004A6DAE">
        <w:rPr>
          <w:bCs/>
          <w:szCs w:val="24"/>
        </w:rPr>
        <w:t xml:space="preserve"> (e)    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N.G. and </w:t>
      </w:r>
      <w:proofErr w:type="spellStart"/>
      <w:r w:rsidRPr="004A6DAE">
        <w:rPr>
          <w:bCs/>
          <w:szCs w:val="24"/>
        </w:rPr>
        <w:t>Nnam</w:t>
      </w:r>
      <w:proofErr w:type="spellEnd"/>
      <w:r w:rsidRPr="004A6DAE">
        <w:rPr>
          <w:bCs/>
          <w:szCs w:val="24"/>
        </w:rPr>
        <w:t>, N.M. (2005). “Development and Evaluation of jam made                                                 from Sorrel (</w:t>
      </w:r>
      <w:r w:rsidRPr="004A6DAE">
        <w:rPr>
          <w:bCs/>
          <w:i/>
          <w:szCs w:val="24"/>
        </w:rPr>
        <w:t xml:space="preserve">Hibiscus </w:t>
      </w:r>
      <w:proofErr w:type="spellStart"/>
      <w:r w:rsidRPr="004A6DAE">
        <w:rPr>
          <w:bCs/>
          <w:i/>
          <w:szCs w:val="24"/>
        </w:rPr>
        <w:t>sabdariffa</w:t>
      </w:r>
      <w:proofErr w:type="spellEnd"/>
      <w:r w:rsidRPr="004A6DAE">
        <w:rPr>
          <w:bCs/>
          <w:szCs w:val="24"/>
        </w:rPr>
        <w:t xml:space="preserve">) Calyces”. </w:t>
      </w:r>
      <w:proofErr w:type="gramStart"/>
      <w:r w:rsidRPr="004A6DAE">
        <w:rPr>
          <w:bCs/>
          <w:szCs w:val="24"/>
        </w:rPr>
        <w:t>36</w:t>
      </w:r>
      <w:r w:rsidRPr="004A6DAE">
        <w:rPr>
          <w:bCs/>
          <w:szCs w:val="24"/>
          <w:vertAlign w:val="superscript"/>
        </w:rPr>
        <w:t>th</w:t>
      </w:r>
      <w:r w:rsidRPr="004A6DAE">
        <w:rPr>
          <w:bCs/>
          <w:szCs w:val="24"/>
        </w:rPr>
        <w:t xml:space="preserve"> Annual Conference and scientific meeting of the Nutrition Society of Nigeria.Published in book of Abstract pg 30.ABS/NSN/36/041.Nutrition Society of Nigeria.</w:t>
      </w:r>
      <w:proofErr w:type="gramEnd"/>
    </w:p>
    <w:p w:rsidR="004D400C" w:rsidRPr="004A6DAE" w:rsidRDefault="004D400C" w:rsidP="004D400C">
      <w:pPr>
        <w:ind w:left="702" w:hanging="702"/>
        <w:jc w:val="both"/>
        <w:rPr>
          <w:bCs/>
          <w:szCs w:val="24"/>
        </w:rPr>
      </w:pPr>
      <w:r w:rsidRPr="004A6DAE">
        <w:rPr>
          <w:bCs/>
          <w:szCs w:val="24"/>
        </w:rPr>
        <w:t>(f)</w:t>
      </w:r>
      <w:r w:rsidRPr="004A6DAE">
        <w:rPr>
          <w:bCs/>
          <w:szCs w:val="24"/>
        </w:rPr>
        <w:tab/>
      </w:r>
      <w:proofErr w:type="spellStart"/>
      <w:r w:rsidRPr="004A6DAE">
        <w:rPr>
          <w:bCs/>
          <w:szCs w:val="24"/>
        </w:rPr>
        <w:t>Nnam</w:t>
      </w:r>
      <w:proofErr w:type="spellEnd"/>
      <w:r w:rsidRPr="004A6DAE">
        <w:rPr>
          <w:bCs/>
          <w:szCs w:val="24"/>
        </w:rPr>
        <w:t xml:space="preserve">, N. M. and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 G. (2004). </w:t>
      </w:r>
      <w:proofErr w:type="gramStart"/>
      <w:r w:rsidRPr="004A6DAE">
        <w:rPr>
          <w:bCs/>
          <w:szCs w:val="24"/>
        </w:rPr>
        <w:t>“Sorrel (</w:t>
      </w:r>
      <w:r w:rsidRPr="004A6DAE">
        <w:rPr>
          <w:bCs/>
          <w:i/>
          <w:szCs w:val="24"/>
        </w:rPr>
        <w:t xml:space="preserve">Hibiscus </w:t>
      </w:r>
      <w:proofErr w:type="spellStart"/>
      <w:r w:rsidRPr="004A6DAE">
        <w:rPr>
          <w:bCs/>
          <w:i/>
          <w:szCs w:val="24"/>
        </w:rPr>
        <w:t>sabdarifa</w:t>
      </w:r>
      <w:proofErr w:type="spellEnd"/>
      <w:r w:rsidRPr="004A6DAE">
        <w:rPr>
          <w:bCs/>
          <w:i/>
          <w:szCs w:val="24"/>
        </w:rPr>
        <w:t>)</w:t>
      </w:r>
      <w:r w:rsidRPr="004A6DAE">
        <w:rPr>
          <w:bCs/>
          <w:szCs w:val="24"/>
        </w:rPr>
        <w:t xml:space="preserve"> calyx as a promising source of Bata- carotene to control vitamin A deficiency.</w:t>
      </w:r>
      <w:proofErr w:type="gramEnd"/>
      <w:r w:rsidRPr="004A6DAE">
        <w:rPr>
          <w:bCs/>
          <w:szCs w:val="24"/>
        </w:rPr>
        <w:t xml:space="preserve"> Report of the XXII International Vitamin A Consultative Group meeting on vitamin A and the common agenda for micronutrients held in Lima Peru from 15-17 November 2004. </w:t>
      </w:r>
      <w:proofErr w:type="gramStart"/>
      <w:r w:rsidRPr="004A6DAE">
        <w:rPr>
          <w:bCs/>
          <w:szCs w:val="24"/>
        </w:rPr>
        <w:t>p.66.</w:t>
      </w:r>
      <w:proofErr w:type="gramEnd"/>
    </w:p>
    <w:p w:rsidR="004D400C" w:rsidRPr="004A6DAE" w:rsidRDefault="004D400C" w:rsidP="004D400C">
      <w:pPr>
        <w:ind w:left="702" w:hanging="702"/>
        <w:jc w:val="both"/>
        <w:rPr>
          <w:bCs/>
          <w:szCs w:val="24"/>
        </w:rPr>
      </w:pPr>
      <w:r w:rsidRPr="004A6DAE">
        <w:rPr>
          <w:bCs/>
          <w:szCs w:val="24"/>
        </w:rPr>
        <w:t xml:space="preserve"> (g)</w:t>
      </w:r>
      <w:r w:rsidRPr="004A6DAE">
        <w:rPr>
          <w:bCs/>
          <w:szCs w:val="24"/>
        </w:rPr>
        <w:tab/>
      </w:r>
      <w:proofErr w:type="spellStart"/>
      <w:r w:rsidRPr="004A6DAE">
        <w:rPr>
          <w:bCs/>
          <w:szCs w:val="24"/>
        </w:rPr>
        <w:t>Nnam</w:t>
      </w:r>
      <w:proofErr w:type="spellEnd"/>
      <w:r w:rsidRPr="004A6DAE">
        <w:rPr>
          <w:bCs/>
          <w:szCs w:val="24"/>
        </w:rPr>
        <w:t xml:space="preserve">, N.M. and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N.G. (1999). </w:t>
      </w:r>
      <w:proofErr w:type="gramStart"/>
      <w:r w:rsidRPr="004A6DAE">
        <w:rPr>
          <w:bCs/>
          <w:szCs w:val="24"/>
        </w:rPr>
        <w:t xml:space="preserve">“Nutrients composition and </w:t>
      </w:r>
      <w:proofErr w:type="spellStart"/>
      <w:r w:rsidRPr="004A6DAE">
        <w:rPr>
          <w:bCs/>
          <w:szCs w:val="24"/>
        </w:rPr>
        <w:t>antinutritional</w:t>
      </w:r>
      <w:proofErr w:type="spellEnd"/>
      <w:r w:rsidRPr="004A6DAE">
        <w:rPr>
          <w:bCs/>
          <w:szCs w:val="24"/>
        </w:rPr>
        <w:t xml:space="preserve"> factors of the seeds and leaves of sorrel plant (</w:t>
      </w:r>
      <w:r w:rsidRPr="004A6DAE">
        <w:rPr>
          <w:bCs/>
          <w:i/>
          <w:szCs w:val="24"/>
        </w:rPr>
        <w:t xml:space="preserve">Hibiscus </w:t>
      </w:r>
      <w:proofErr w:type="spellStart"/>
      <w:r w:rsidRPr="004A6DAE">
        <w:rPr>
          <w:bCs/>
          <w:i/>
          <w:szCs w:val="24"/>
        </w:rPr>
        <w:t>sabdariffa</w:t>
      </w:r>
      <w:proofErr w:type="spellEnd"/>
      <w:r w:rsidRPr="004A6DAE">
        <w:rPr>
          <w:bCs/>
          <w:szCs w:val="24"/>
        </w:rPr>
        <w:t>)”.30</w:t>
      </w:r>
      <w:r w:rsidRPr="004A6DAE">
        <w:rPr>
          <w:bCs/>
          <w:szCs w:val="24"/>
          <w:vertAlign w:val="superscript"/>
        </w:rPr>
        <w:t>th</w:t>
      </w:r>
      <w:r w:rsidRPr="004A6DAE">
        <w:rPr>
          <w:bCs/>
          <w:szCs w:val="24"/>
        </w:rPr>
        <w:t xml:space="preserve"> Annual Scientific Conference of the Nutrition Society of Nigeria.Published in book of Abstract pg. 33 NFPD 07.Nutrition Society of Nigeria.</w:t>
      </w:r>
      <w:proofErr w:type="gramEnd"/>
    </w:p>
    <w:p w:rsidR="004D400C" w:rsidRPr="004A6DAE" w:rsidRDefault="004D400C" w:rsidP="004D400C">
      <w:pPr>
        <w:ind w:left="720" w:hanging="720"/>
        <w:jc w:val="both"/>
        <w:rPr>
          <w:bCs/>
          <w:szCs w:val="24"/>
        </w:rPr>
      </w:pPr>
      <w:r w:rsidRPr="004A6DAE">
        <w:rPr>
          <w:bCs/>
          <w:szCs w:val="24"/>
        </w:rPr>
        <w:t>(h)</w:t>
      </w:r>
      <w:r w:rsidRPr="004A6DAE">
        <w:rPr>
          <w:bCs/>
          <w:szCs w:val="24"/>
        </w:rPr>
        <w:tab/>
      </w:r>
      <w:proofErr w:type="spellStart"/>
      <w:r w:rsidRPr="004A6DAE">
        <w:rPr>
          <w:bCs/>
          <w:szCs w:val="24"/>
        </w:rPr>
        <w:t>Nnam</w:t>
      </w:r>
      <w:proofErr w:type="spellEnd"/>
      <w:r w:rsidRPr="004A6DAE">
        <w:rPr>
          <w:bCs/>
          <w:szCs w:val="24"/>
        </w:rPr>
        <w:t xml:space="preserve">, N.M. and </w:t>
      </w:r>
      <w:proofErr w:type="spellStart"/>
      <w:r w:rsidRPr="004A6DAE">
        <w:rPr>
          <w:bCs/>
          <w:szCs w:val="24"/>
        </w:rPr>
        <w:t>Onyeke</w:t>
      </w:r>
      <w:proofErr w:type="spellEnd"/>
      <w:r w:rsidRPr="004A6DAE">
        <w:rPr>
          <w:bCs/>
          <w:szCs w:val="24"/>
        </w:rPr>
        <w:t xml:space="preserve">, N.G. (1999). </w:t>
      </w:r>
      <w:proofErr w:type="gramStart"/>
      <w:r w:rsidRPr="004A6DAE">
        <w:rPr>
          <w:bCs/>
          <w:szCs w:val="24"/>
        </w:rPr>
        <w:t>“Nutritive value of two varieties of sorrel (</w:t>
      </w:r>
      <w:r w:rsidRPr="004A6DAE">
        <w:rPr>
          <w:bCs/>
          <w:i/>
          <w:szCs w:val="24"/>
        </w:rPr>
        <w:t xml:space="preserve">Hibiscus </w:t>
      </w:r>
      <w:proofErr w:type="spellStart"/>
      <w:r w:rsidRPr="004A6DAE">
        <w:rPr>
          <w:bCs/>
          <w:i/>
          <w:szCs w:val="24"/>
        </w:rPr>
        <w:t>sabdariffa</w:t>
      </w:r>
      <w:proofErr w:type="spellEnd"/>
      <w:r w:rsidRPr="004A6DAE">
        <w:rPr>
          <w:bCs/>
          <w:i/>
          <w:szCs w:val="24"/>
        </w:rPr>
        <w:t xml:space="preserve"> L.</w:t>
      </w:r>
      <w:r w:rsidRPr="004A6DAE">
        <w:rPr>
          <w:bCs/>
          <w:szCs w:val="24"/>
        </w:rPr>
        <w:t>)Calyces and their drinks”.30</w:t>
      </w:r>
      <w:r w:rsidRPr="004A6DAE">
        <w:rPr>
          <w:bCs/>
          <w:szCs w:val="24"/>
          <w:vertAlign w:val="superscript"/>
        </w:rPr>
        <w:t>th</w:t>
      </w:r>
      <w:r w:rsidRPr="004A6DAE">
        <w:rPr>
          <w:bCs/>
          <w:szCs w:val="24"/>
        </w:rPr>
        <w:t xml:space="preserve"> Annual Scientific Conference of the Nutrition Society of Nigeria.Pg.</w:t>
      </w:r>
      <w:proofErr w:type="gramEnd"/>
      <w:r w:rsidRPr="004A6DAE">
        <w:rPr>
          <w:bCs/>
          <w:szCs w:val="24"/>
        </w:rPr>
        <w:t xml:space="preserve"> </w:t>
      </w:r>
      <w:proofErr w:type="gramStart"/>
      <w:r w:rsidRPr="004A6DAE">
        <w:rPr>
          <w:bCs/>
          <w:szCs w:val="24"/>
        </w:rPr>
        <w:t>34 NFPD 08.</w:t>
      </w:r>
      <w:proofErr w:type="gramEnd"/>
      <w:r w:rsidRPr="004A6DAE">
        <w:rPr>
          <w:bCs/>
          <w:szCs w:val="24"/>
        </w:rPr>
        <w:t xml:space="preserve"> Nutrition Society </w:t>
      </w:r>
      <w:proofErr w:type="gramStart"/>
      <w:r w:rsidRPr="004A6DAE">
        <w:rPr>
          <w:bCs/>
          <w:szCs w:val="24"/>
        </w:rPr>
        <w:t>of  Nigeria</w:t>
      </w:r>
      <w:proofErr w:type="gramEnd"/>
      <w:r w:rsidRPr="004A6DAE">
        <w:rPr>
          <w:bCs/>
          <w:szCs w:val="24"/>
        </w:rPr>
        <w:t>.</w:t>
      </w:r>
    </w:p>
    <w:p w:rsidR="004D400C" w:rsidRPr="004A6DAE" w:rsidRDefault="004D400C" w:rsidP="004D400C">
      <w:pPr>
        <w:ind w:left="720" w:hanging="720"/>
        <w:jc w:val="both"/>
        <w:rPr>
          <w:b/>
          <w:bCs/>
          <w:szCs w:val="24"/>
        </w:rPr>
      </w:pPr>
    </w:p>
    <w:p w:rsidR="004D400C" w:rsidRPr="004A6DAE" w:rsidRDefault="004D400C" w:rsidP="004D400C">
      <w:pPr>
        <w:ind w:left="1050"/>
        <w:jc w:val="both"/>
        <w:rPr>
          <w:bCs/>
          <w:szCs w:val="24"/>
        </w:rPr>
      </w:pPr>
    </w:p>
    <w:p w:rsidR="004D400C" w:rsidRPr="004A6DAE" w:rsidRDefault="004D400C" w:rsidP="004D400C">
      <w:pPr>
        <w:ind w:left="720" w:hanging="720"/>
        <w:jc w:val="both"/>
        <w:rPr>
          <w:szCs w:val="24"/>
        </w:rPr>
      </w:pPr>
      <w:r w:rsidRPr="004A6DAE">
        <w:rPr>
          <w:b/>
          <w:bCs/>
          <w:szCs w:val="24"/>
        </w:rPr>
        <w:t>MEMBER OF PROFESSIONAL ASSOCIATION:</w:t>
      </w:r>
    </w:p>
    <w:p w:rsidR="004D400C" w:rsidRPr="004A6DAE" w:rsidRDefault="004D400C" w:rsidP="004D400C">
      <w:pPr>
        <w:ind w:left="720" w:hanging="720"/>
        <w:jc w:val="both"/>
        <w:rPr>
          <w:b/>
          <w:bCs/>
          <w:szCs w:val="24"/>
        </w:rPr>
      </w:pPr>
      <w:r w:rsidRPr="004A6DAE">
        <w:rPr>
          <w:szCs w:val="24"/>
        </w:rPr>
        <w:t xml:space="preserve"> (a)      Member Africa Nutrition Society.</w:t>
      </w:r>
    </w:p>
    <w:p w:rsidR="004D400C" w:rsidRPr="004A6DAE" w:rsidRDefault="004D400C" w:rsidP="004D400C">
      <w:pPr>
        <w:ind w:left="810" w:hanging="720"/>
        <w:jc w:val="both"/>
        <w:rPr>
          <w:bCs/>
          <w:szCs w:val="24"/>
        </w:rPr>
      </w:pPr>
      <w:r w:rsidRPr="004A6DAE">
        <w:rPr>
          <w:bCs/>
          <w:szCs w:val="24"/>
        </w:rPr>
        <w:t>(b)</w:t>
      </w:r>
      <w:r w:rsidRPr="004A6DAE">
        <w:rPr>
          <w:bCs/>
          <w:szCs w:val="24"/>
        </w:rPr>
        <w:tab/>
        <w:t>Member Nutrition Society of Nigeria.</w:t>
      </w:r>
    </w:p>
    <w:p w:rsidR="004D400C" w:rsidRPr="004A6DAE" w:rsidRDefault="004D400C" w:rsidP="004D400C">
      <w:pPr>
        <w:ind w:left="810" w:hanging="720"/>
        <w:jc w:val="both"/>
        <w:rPr>
          <w:bCs/>
          <w:szCs w:val="24"/>
        </w:rPr>
      </w:pPr>
      <w:proofErr w:type="gramStart"/>
      <w:r w:rsidRPr="004A6DAE">
        <w:rPr>
          <w:bCs/>
          <w:szCs w:val="24"/>
        </w:rPr>
        <w:t>(c)     Member Home Economics Research Association of Nigeria.</w:t>
      </w:r>
      <w:proofErr w:type="gramEnd"/>
    </w:p>
    <w:p w:rsidR="004D400C" w:rsidRPr="004A6DAE" w:rsidRDefault="004D400C" w:rsidP="004D400C">
      <w:pPr>
        <w:ind w:left="810" w:hanging="720"/>
        <w:rPr>
          <w:szCs w:val="24"/>
        </w:rPr>
      </w:pPr>
      <w:r w:rsidRPr="004A6DAE">
        <w:rPr>
          <w:szCs w:val="24"/>
        </w:rPr>
        <w:t xml:space="preserve">(d)   </w:t>
      </w:r>
      <w:r w:rsidRPr="004A6DAE">
        <w:rPr>
          <w:szCs w:val="24"/>
        </w:rPr>
        <w:tab/>
        <w:t>Member Association of Women in Colleges of Education.</w:t>
      </w:r>
    </w:p>
    <w:p w:rsidR="00DD1A35" w:rsidRPr="004A6DAE" w:rsidRDefault="003860B7">
      <w:pPr>
        <w:rPr>
          <w:szCs w:val="24"/>
        </w:rPr>
      </w:pPr>
      <w:bookmarkStart w:id="0" w:name="_GoBack"/>
      <w:bookmarkEnd w:id="0"/>
    </w:p>
    <w:sectPr w:rsidR="00DD1A35" w:rsidRPr="004A6DAE" w:rsidSect="00632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53E"/>
    <w:multiLevelType w:val="hybridMultilevel"/>
    <w:tmpl w:val="F0D8312C"/>
    <w:lvl w:ilvl="0" w:tplc="EFFAC9D2">
      <w:start w:val="1"/>
      <w:numFmt w:val="lowerLetter"/>
      <w:lvlText w:val="(%1)"/>
      <w:lvlJc w:val="left"/>
      <w:pPr>
        <w:ind w:left="12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5682"/>
    <w:multiLevelType w:val="hybridMultilevel"/>
    <w:tmpl w:val="B9D6FA26"/>
    <w:lvl w:ilvl="0" w:tplc="50E60BCA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AA73B4"/>
    <w:multiLevelType w:val="hybridMultilevel"/>
    <w:tmpl w:val="1B7845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726995"/>
    <w:multiLevelType w:val="hybridMultilevel"/>
    <w:tmpl w:val="CE6E017E"/>
    <w:lvl w:ilvl="0" w:tplc="9CDE613C">
      <w:start w:val="1"/>
      <w:numFmt w:val="lowerLetter"/>
      <w:lvlText w:val="(%1)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E035449"/>
    <w:multiLevelType w:val="hybridMultilevel"/>
    <w:tmpl w:val="E844008C"/>
    <w:lvl w:ilvl="0" w:tplc="30FA67EA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00C"/>
    <w:rsid w:val="003860B7"/>
    <w:rsid w:val="004A6DAE"/>
    <w:rsid w:val="004D400C"/>
    <w:rsid w:val="0063223A"/>
    <w:rsid w:val="007E51AE"/>
    <w:rsid w:val="00940DF9"/>
    <w:rsid w:val="00A35E1C"/>
    <w:rsid w:val="00B32C11"/>
    <w:rsid w:val="00BB6494"/>
    <w:rsid w:val="00C122F8"/>
    <w:rsid w:val="00DD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D400C"/>
    <w:pPr>
      <w:keepNext/>
      <w:spacing w:line="360" w:lineRule="auto"/>
      <w:ind w:left="180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400C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rsid w:val="004D400C"/>
    <w:pPr>
      <w:ind w:left="120"/>
    </w:pPr>
  </w:style>
  <w:style w:type="character" w:customStyle="1" w:styleId="BodyTextIndentChar">
    <w:name w:val="Body Text Indent Char"/>
    <w:basedOn w:val="DefaultParagraphFont"/>
    <w:link w:val="BodyTextIndent"/>
    <w:rsid w:val="004D400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D4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00C"/>
    <w:rPr>
      <w:color w:val="0000FF" w:themeColor="hyperlink"/>
      <w:u w:val="single"/>
    </w:rPr>
  </w:style>
  <w:style w:type="paragraph" w:styleId="ListBullet">
    <w:name w:val="List Bullet"/>
    <w:basedOn w:val="Normal"/>
    <w:uiPriority w:val="9"/>
    <w:qFormat/>
    <w:rsid w:val="004D400C"/>
    <w:pPr>
      <w:numPr>
        <w:numId w:val="5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AE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0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D400C"/>
    <w:pPr>
      <w:keepNext/>
      <w:spacing w:line="360" w:lineRule="auto"/>
      <w:ind w:left="180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400C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rsid w:val="004D400C"/>
    <w:pPr>
      <w:ind w:left="120"/>
    </w:pPr>
  </w:style>
  <w:style w:type="character" w:customStyle="1" w:styleId="BodyTextIndentChar">
    <w:name w:val="Body Text Indent Char"/>
    <w:basedOn w:val="DefaultParagraphFont"/>
    <w:link w:val="BodyTextIndent"/>
    <w:rsid w:val="004D400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D4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00C"/>
    <w:rPr>
      <w:color w:val="0000FF" w:themeColor="hyperlink"/>
      <w:u w:val="single"/>
    </w:rPr>
  </w:style>
  <w:style w:type="paragraph" w:styleId="ListBullet">
    <w:name w:val="List Bullet"/>
    <w:basedOn w:val="Normal"/>
    <w:uiPriority w:val="9"/>
    <w:qFormat/>
    <w:rsid w:val="004D400C"/>
    <w:pPr>
      <w:numPr>
        <w:numId w:val="5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ol.info/index.php/njns/article/view/639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oi=bibs&amp;cluster=5325000800224451486&amp;btnI=1&amp;hl=e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echi.onyeke@unn.edu.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6.222.5.9:8080/xmlui/bitstream/handle/123456789/734/ONYEKE,%20NKECHI%20GEORGINA.pdf?sequenc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Zinny</dc:creator>
  <cp:lastModifiedBy>Administrator</cp:lastModifiedBy>
  <cp:revision>4</cp:revision>
  <cp:lastPrinted>2018-03-26T21:46:00Z</cp:lastPrinted>
  <dcterms:created xsi:type="dcterms:W3CDTF">2018-03-26T11:07:00Z</dcterms:created>
  <dcterms:modified xsi:type="dcterms:W3CDTF">2018-04-23T10:20:00Z</dcterms:modified>
</cp:coreProperties>
</file>